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87F2" w14:textId="77777777" w:rsidR="00D06E87" w:rsidRPr="00B7605B" w:rsidRDefault="00D06E87" w:rsidP="00387B3F">
      <w:pPr>
        <w:pStyle w:val="Overskrift1"/>
        <w:jc w:val="center"/>
      </w:pPr>
    </w:p>
    <w:p w14:paraId="25F74BE5" w14:textId="77777777" w:rsidR="00D06E87" w:rsidRPr="00B9481F" w:rsidRDefault="00D06E87" w:rsidP="00387B3F">
      <w:pPr>
        <w:pStyle w:val="Overskrift1"/>
        <w:jc w:val="center"/>
        <w:rPr>
          <w:b/>
        </w:rPr>
      </w:pPr>
      <w:r w:rsidRPr="00B9481F">
        <w:rPr>
          <w:b/>
        </w:rPr>
        <w:t>VEDTEKTER</w:t>
      </w:r>
    </w:p>
    <w:p w14:paraId="1B276922" w14:textId="77777777" w:rsidR="00D06E87" w:rsidRPr="00B7605B" w:rsidRDefault="005E1842" w:rsidP="00387B3F">
      <w:pPr>
        <w:pStyle w:val="Overskrift1"/>
        <w:jc w:val="center"/>
        <w:rPr>
          <w:b/>
        </w:rPr>
      </w:pPr>
      <w:r>
        <w:rPr>
          <w:b/>
        </w:rPr>
        <w:t xml:space="preserve">FOR SAMEIET </w:t>
      </w:r>
      <w:r w:rsidR="00D62A8A">
        <w:rPr>
          <w:b/>
        </w:rPr>
        <w:t>…</w:t>
      </w:r>
    </w:p>
    <w:p w14:paraId="51F90821" w14:textId="77777777" w:rsidR="00D06E87" w:rsidRPr="00B7605B" w:rsidRDefault="00D06E87">
      <w:pPr>
        <w:rPr>
          <w:rFonts w:ascii="Calibri" w:hAnsi="Calibri" w:cs="Arial"/>
          <w:b/>
          <w:sz w:val="24"/>
        </w:rPr>
      </w:pPr>
    </w:p>
    <w:p w14:paraId="59B9BE77" w14:textId="77777777" w:rsidR="00D06E87" w:rsidRPr="00B7605B" w:rsidRDefault="00D06E87">
      <w:pPr>
        <w:rPr>
          <w:rFonts w:ascii="Calibri" w:hAnsi="Calibri" w:cs="Arial"/>
          <w:sz w:val="24"/>
        </w:rPr>
      </w:pPr>
      <w:r w:rsidRPr="00B7605B">
        <w:rPr>
          <w:rFonts w:ascii="Calibri" w:hAnsi="Calibri" w:cs="Arial"/>
          <w:b/>
          <w:sz w:val="24"/>
        </w:rPr>
        <w:tab/>
      </w:r>
      <w:r w:rsidRPr="00B7605B">
        <w:rPr>
          <w:rFonts w:ascii="Calibri" w:hAnsi="Calibri" w:cs="Arial"/>
          <w:b/>
          <w:sz w:val="24"/>
        </w:rPr>
        <w:tab/>
      </w:r>
      <w:r w:rsidRPr="00B7605B">
        <w:rPr>
          <w:rFonts w:ascii="Calibri" w:hAnsi="Calibri" w:cs="Arial"/>
          <w:b/>
          <w:sz w:val="24"/>
        </w:rPr>
        <w:tab/>
      </w:r>
      <w:r w:rsidRPr="00B7605B">
        <w:rPr>
          <w:rFonts w:ascii="Calibri" w:hAnsi="Calibri" w:cs="Arial"/>
          <w:b/>
          <w:sz w:val="24"/>
        </w:rPr>
        <w:tab/>
      </w:r>
    </w:p>
    <w:p w14:paraId="45CCCB53" w14:textId="77777777" w:rsidR="00D06E87" w:rsidRPr="00B7605B" w:rsidRDefault="00CE6CDA">
      <w:pPr>
        <w:jc w:val="center"/>
        <w:rPr>
          <w:rFonts w:ascii="Calibri" w:hAnsi="Calibri" w:cs="Arial"/>
          <w:sz w:val="24"/>
        </w:rPr>
      </w:pPr>
      <w:r>
        <w:rPr>
          <w:rFonts w:ascii="Calibri" w:hAnsi="Calibri" w:cs="Arial"/>
          <w:sz w:val="24"/>
        </w:rPr>
        <w:t>Vedtatt i årsmøte</w:t>
      </w:r>
    </w:p>
    <w:p w14:paraId="5CA0FECD" w14:textId="77777777" w:rsidR="00D06E87" w:rsidRPr="00B7605B" w:rsidRDefault="00D06E87">
      <w:pPr>
        <w:jc w:val="center"/>
        <w:rPr>
          <w:rFonts w:ascii="Calibri" w:hAnsi="Calibri" w:cs="Arial"/>
          <w:sz w:val="24"/>
        </w:rPr>
      </w:pPr>
      <w:r w:rsidRPr="00B7605B">
        <w:rPr>
          <w:rFonts w:ascii="Calibri" w:hAnsi="Calibri" w:cs="Arial"/>
          <w:sz w:val="24"/>
        </w:rPr>
        <w:t>den...........................................</w:t>
      </w:r>
    </w:p>
    <w:p w14:paraId="275BDB89" w14:textId="77777777" w:rsidR="00D06E87" w:rsidRPr="00B7605B" w:rsidRDefault="00D06E87">
      <w:pPr>
        <w:jc w:val="center"/>
        <w:rPr>
          <w:rFonts w:ascii="Calibri" w:hAnsi="Calibri" w:cs="Arial"/>
          <w:sz w:val="24"/>
        </w:rPr>
      </w:pPr>
      <w:r w:rsidRPr="00B7605B">
        <w:rPr>
          <w:rFonts w:ascii="Calibri" w:hAnsi="Calibri" w:cs="Arial"/>
          <w:sz w:val="24"/>
        </w:rPr>
        <w:t xml:space="preserve">i </w:t>
      </w:r>
      <w:proofErr w:type="gramStart"/>
      <w:r w:rsidRPr="00B7605B">
        <w:rPr>
          <w:rFonts w:ascii="Calibri" w:hAnsi="Calibri" w:cs="Arial"/>
          <w:sz w:val="24"/>
        </w:rPr>
        <w:t>medhold av</w:t>
      </w:r>
      <w:proofErr w:type="gramEnd"/>
      <w:r w:rsidRPr="00B7605B">
        <w:rPr>
          <w:rFonts w:ascii="Calibri" w:hAnsi="Calibri" w:cs="Arial"/>
          <w:sz w:val="24"/>
        </w:rPr>
        <w:t xml:space="preserve"> lov om eierseksjoner</w:t>
      </w:r>
    </w:p>
    <w:p w14:paraId="0A01E12D" w14:textId="77777777" w:rsidR="00D06E87" w:rsidRPr="00B7605B" w:rsidRDefault="00DE7E48">
      <w:pPr>
        <w:jc w:val="center"/>
        <w:rPr>
          <w:rFonts w:ascii="Calibri" w:hAnsi="Calibri" w:cs="Arial"/>
          <w:sz w:val="24"/>
        </w:rPr>
      </w:pPr>
      <w:r w:rsidRPr="00B7605B">
        <w:rPr>
          <w:rFonts w:ascii="Calibri" w:hAnsi="Calibri" w:cs="Arial"/>
          <w:sz w:val="24"/>
        </w:rPr>
        <w:t>16</w:t>
      </w:r>
      <w:r w:rsidR="00D06E87" w:rsidRPr="00B7605B">
        <w:rPr>
          <w:rFonts w:ascii="Calibri" w:hAnsi="Calibri" w:cs="Arial"/>
          <w:sz w:val="24"/>
        </w:rPr>
        <w:t xml:space="preserve">. </w:t>
      </w:r>
      <w:r w:rsidRPr="00B7605B">
        <w:rPr>
          <w:rFonts w:ascii="Calibri" w:hAnsi="Calibri" w:cs="Arial"/>
          <w:sz w:val="24"/>
        </w:rPr>
        <w:t>juni</w:t>
      </w:r>
      <w:r w:rsidR="00D06E87" w:rsidRPr="00B7605B">
        <w:rPr>
          <w:rFonts w:ascii="Calibri" w:hAnsi="Calibri" w:cs="Arial"/>
          <w:sz w:val="24"/>
        </w:rPr>
        <w:t xml:space="preserve"> </w:t>
      </w:r>
      <w:r w:rsidRPr="00B7605B">
        <w:rPr>
          <w:rFonts w:ascii="Calibri" w:hAnsi="Calibri" w:cs="Arial"/>
          <w:sz w:val="24"/>
        </w:rPr>
        <w:t>2017</w:t>
      </w:r>
      <w:r w:rsidR="00D06E87" w:rsidRPr="00B7605B">
        <w:rPr>
          <w:rFonts w:ascii="Calibri" w:hAnsi="Calibri" w:cs="Arial"/>
          <w:sz w:val="24"/>
        </w:rPr>
        <w:t xml:space="preserve"> nr. </w:t>
      </w:r>
      <w:r w:rsidRPr="00B7605B">
        <w:rPr>
          <w:rFonts w:ascii="Calibri" w:hAnsi="Calibri" w:cs="Arial"/>
          <w:sz w:val="24"/>
        </w:rPr>
        <w:t>65</w:t>
      </w:r>
    </w:p>
    <w:p w14:paraId="05283CFD" w14:textId="77777777" w:rsidR="00D06E87" w:rsidRPr="00B7605B" w:rsidRDefault="00D06E87">
      <w:pPr>
        <w:jc w:val="center"/>
        <w:rPr>
          <w:rFonts w:ascii="Calibri" w:hAnsi="Calibri" w:cs="Arial"/>
          <w:sz w:val="24"/>
        </w:rPr>
      </w:pPr>
    </w:p>
    <w:p w14:paraId="73B86DE1" w14:textId="77777777" w:rsidR="00D06E87" w:rsidRPr="00B7605B" w:rsidRDefault="00D06E87">
      <w:pPr>
        <w:jc w:val="center"/>
        <w:rPr>
          <w:rFonts w:ascii="Calibri" w:hAnsi="Calibri" w:cs="Arial"/>
          <w:sz w:val="24"/>
        </w:rPr>
      </w:pPr>
    </w:p>
    <w:p w14:paraId="055C44E2" w14:textId="77777777" w:rsidR="00D06E87" w:rsidRPr="00B7605B" w:rsidRDefault="00D06E87">
      <w:pPr>
        <w:jc w:val="center"/>
        <w:rPr>
          <w:rFonts w:ascii="Calibri" w:hAnsi="Calibri" w:cs="Arial"/>
          <w:b/>
          <w:sz w:val="24"/>
        </w:rPr>
      </w:pPr>
    </w:p>
    <w:p w14:paraId="3FCB3432" w14:textId="77777777" w:rsidR="00D06E87" w:rsidRPr="00495ECE" w:rsidRDefault="00D06E87" w:rsidP="00387B3F">
      <w:pPr>
        <w:pStyle w:val="Overskrift2"/>
        <w:rPr>
          <w:rFonts w:asciiTheme="majorHAnsi" w:hAnsiTheme="majorHAnsi"/>
        </w:rPr>
      </w:pPr>
      <w:r w:rsidRPr="00495ECE">
        <w:rPr>
          <w:rFonts w:asciiTheme="majorHAnsi" w:hAnsiTheme="majorHAnsi"/>
        </w:rPr>
        <w:t xml:space="preserve">1. </w:t>
      </w:r>
      <w:r w:rsidRPr="00495ECE">
        <w:rPr>
          <w:rFonts w:asciiTheme="majorHAnsi" w:hAnsiTheme="majorHAnsi"/>
        </w:rPr>
        <w:tab/>
        <w:t>NAVN OG OPPRETTELSE</w:t>
      </w:r>
    </w:p>
    <w:p w14:paraId="719E2E70" w14:textId="77777777" w:rsidR="00495ECE" w:rsidRDefault="00495ECE">
      <w:pPr>
        <w:ind w:left="708"/>
        <w:rPr>
          <w:rFonts w:ascii="Calibri" w:hAnsi="Calibri" w:cs="Arial"/>
          <w:sz w:val="24"/>
        </w:rPr>
      </w:pPr>
    </w:p>
    <w:p w14:paraId="5C687B71" w14:textId="77777777" w:rsidR="00D06E87" w:rsidRPr="00B7605B" w:rsidRDefault="00BE13FC">
      <w:pPr>
        <w:ind w:left="708"/>
        <w:rPr>
          <w:rFonts w:ascii="Calibri" w:hAnsi="Calibri" w:cs="Arial"/>
          <w:sz w:val="24"/>
        </w:rPr>
      </w:pPr>
      <w:r w:rsidRPr="00B7605B">
        <w:rPr>
          <w:rFonts w:ascii="Calibri" w:hAnsi="Calibri" w:cs="Arial"/>
          <w:sz w:val="24"/>
        </w:rPr>
        <w:t>Sameiets navn e</w:t>
      </w:r>
      <w:r w:rsidR="006E5179">
        <w:rPr>
          <w:rFonts w:ascii="Calibri" w:hAnsi="Calibri" w:cs="Arial"/>
          <w:sz w:val="24"/>
        </w:rPr>
        <w:t>r [Navn], og har gårdsnummer [xx</w:t>
      </w:r>
      <w:r w:rsidRPr="00B7605B">
        <w:rPr>
          <w:rFonts w:ascii="Calibri" w:hAnsi="Calibri" w:cs="Arial"/>
          <w:sz w:val="24"/>
        </w:rPr>
        <w:t xml:space="preserve">] og bruksnummer [xx] i [Navn] kommune. </w:t>
      </w:r>
      <w:r w:rsidR="00D06E87" w:rsidRPr="00B7605B">
        <w:rPr>
          <w:rFonts w:ascii="Calibri" w:hAnsi="Calibri" w:cs="Arial"/>
          <w:sz w:val="24"/>
        </w:rPr>
        <w:t>Sameiet ble opprettet ved seksjoneringsbegjæring tinglyst [dato]</w:t>
      </w:r>
      <w:r w:rsidR="003E5440">
        <w:rPr>
          <w:rFonts w:ascii="Calibri" w:hAnsi="Calibri" w:cs="Arial"/>
          <w:sz w:val="24"/>
        </w:rPr>
        <w:t>.</w:t>
      </w:r>
    </w:p>
    <w:p w14:paraId="2F548886" w14:textId="77777777" w:rsidR="00D06E87" w:rsidRPr="00B7605B" w:rsidRDefault="00D06E87">
      <w:pPr>
        <w:rPr>
          <w:rFonts w:ascii="Calibri" w:hAnsi="Calibri" w:cs="Arial"/>
          <w:sz w:val="24"/>
        </w:rPr>
      </w:pPr>
    </w:p>
    <w:p w14:paraId="59065ACA" w14:textId="77777777" w:rsidR="00D06E87" w:rsidRPr="00B7605B" w:rsidRDefault="00D06E87">
      <w:pPr>
        <w:ind w:left="708"/>
        <w:rPr>
          <w:rFonts w:ascii="Calibri" w:hAnsi="Calibri" w:cs="Arial"/>
          <w:color w:val="800080"/>
          <w:sz w:val="24"/>
        </w:rPr>
      </w:pPr>
      <w:r w:rsidRPr="00B7605B">
        <w:rPr>
          <w:rFonts w:ascii="Calibri" w:hAnsi="Calibri" w:cs="Arial"/>
          <w:sz w:val="24"/>
        </w:rPr>
        <w:t xml:space="preserve">Sameiet består av [antall] boligseksjoner </w:t>
      </w:r>
      <w:r w:rsidR="00D73FED">
        <w:rPr>
          <w:rFonts w:ascii="Calibri" w:hAnsi="Calibri" w:cs="Arial"/>
          <w:sz w:val="24"/>
        </w:rPr>
        <w:t>[</w:t>
      </w:r>
      <w:r w:rsidRPr="006E5179">
        <w:rPr>
          <w:rFonts w:ascii="Calibri" w:hAnsi="Calibri" w:cs="Arial"/>
          <w:i/>
          <w:sz w:val="24"/>
        </w:rPr>
        <w:t>og [antall] næringsseksjoner</w:t>
      </w:r>
      <w:r w:rsidR="00D73FED">
        <w:rPr>
          <w:rFonts w:ascii="Calibri" w:hAnsi="Calibri" w:cs="Arial"/>
          <w:sz w:val="24"/>
        </w:rPr>
        <w:t>].</w:t>
      </w:r>
      <w:r w:rsidRPr="00B7605B">
        <w:rPr>
          <w:rFonts w:ascii="Calibri" w:hAnsi="Calibri" w:cs="Arial"/>
          <w:sz w:val="24"/>
        </w:rPr>
        <w:t xml:space="preserve"> </w:t>
      </w:r>
    </w:p>
    <w:p w14:paraId="63D5D69D" w14:textId="77777777" w:rsidR="00D06E87" w:rsidRPr="00095730" w:rsidRDefault="00D06E87">
      <w:pPr>
        <w:rPr>
          <w:rFonts w:ascii="Arial" w:hAnsi="Arial" w:cs="Arial"/>
          <w:color w:val="800080"/>
          <w:sz w:val="24"/>
        </w:rPr>
      </w:pPr>
    </w:p>
    <w:p w14:paraId="1D974012" w14:textId="77777777" w:rsidR="00D06E87" w:rsidRPr="00495ECE" w:rsidRDefault="00D06E87" w:rsidP="00387B3F">
      <w:pPr>
        <w:pStyle w:val="Overskrift2"/>
        <w:rPr>
          <w:rFonts w:asciiTheme="majorHAnsi" w:hAnsiTheme="majorHAnsi"/>
        </w:rPr>
      </w:pPr>
      <w:r w:rsidRPr="00495ECE">
        <w:rPr>
          <w:rFonts w:asciiTheme="majorHAnsi" w:hAnsiTheme="majorHAnsi"/>
        </w:rPr>
        <w:t xml:space="preserve">2. </w:t>
      </w:r>
      <w:r w:rsidRPr="00495ECE">
        <w:rPr>
          <w:rFonts w:asciiTheme="majorHAnsi" w:hAnsiTheme="majorHAnsi"/>
        </w:rPr>
        <w:tab/>
      </w:r>
      <w:r w:rsidR="00917B6F" w:rsidRPr="00495ECE">
        <w:rPr>
          <w:rFonts w:asciiTheme="majorHAnsi" w:hAnsiTheme="majorHAnsi"/>
        </w:rPr>
        <w:t>DISPOSISJONSRETTEN OVER SEKSJONENE</w:t>
      </w:r>
    </w:p>
    <w:p w14:paraId="4E81AFC1" w14:textId="77777777" w:rsidR="00D06E87" w:rsidRPr="00B7605B" w:rsidRDefault="00D06E87">
      <w:pPr>
        <w:jc w:val="center"/>
        <w:rPr>
          <w:rFonts w:ascii="Calibri" w:hAnsi="Calibri"/>
          <w:sz w:val="24"/>
        </w:rPr>
      </w:pPr>
    </w:p>
    <w:p w14:paraId="60406850" w14:textId="77777777" w:rsidR="008024AD" w:rsidRPr="008024AD" w:rsidRDefault="00D06E87" w:rsidP="008024AD">
      <w:pPr>
        <w:pStyle w:val="Overskrift2"/>
        <w:rPr>
          <w:rFonts w:asciiTheme="majorHAnsi" w:hAnsiTheme="majorHAnsi"/>
        </w:rPr>
      </w:pPr>
      <w:r w:rsidRPr="008024AD">
        <w:rPr>
          <w:rFonts w:asciiTheme="majorHAnsi" w:hAnsiTheme="majorHAnsi"/>
        </w:rPr>
        <w:t>2.1</w:t>
      </w:r>
      <w:r w:rsidR="0047008C" w:rsidRPr="008024AD">
        <w:rPr>
          <w:rFonts w:asciiTheme="majorHAnsi" w:hAnsiTheme="majorHAnsi"/>
        </w:rPr>
        <w:t>.</w:t>
      </w:r>
      <w:r w:rsidRPr="008024AD">
        <w:rPr>
          <w:rFonts w:asciiTheme="majorHAnsi" w:hAnsiTheme="majorHAnsi"/>
        </w:rPr>
        <w:tab/>
      </w:r>
      <w:r w:rsidR="008024AD" w:rsidRPr="008024AD">
        <w:rPr>
          <w:rFonts w:asciiTheme="majorHAnsi" w:hAnsiTheme="majorHAnsi"/>
        </w:rPr>
        <w:t>Bebyggelsen og tomten</w:t>
      </w:r>
    </w:p>
    <w:p w14:paraId="21EE9FCE" w14:textId="77777777" w:rsidR="00D06E87" w:rsidRPr="00B7605B" w:rsidRDefault="008024AD" w:rsidP="008024AD">
      <w:pPr>
        <w:ind w:left="705"/>
        <w:rPr>
          <w:rFonts w:ascii="Calibri" w:hAnsi="Calibri"/>
          <w:sz w:val="24"/>
        </w:rPr>
      </w:pPr>
      <w:r>
        <w:rPr>
          <w:rFonts w:ascii="Calibri" w:hAnsi="Calibri"/>
          <w:sz w:val="24"/>
        </w:rPr>
        <w:t>Seksjonseierne er sameiere i b</w:t>
      </w:r>
      <w:r w:rsidR="00D06E87" w:rsidRPr="00B7605B">
        <w:rPr>
          <w:rFonts w:ascii="Calibri" w:hAnsi="Calibri"/>
          <w:sz w:val="24"/>
        </w:rPr>
        <w:t xml:space="preserve">ebyggelsen og tomten </w:t>
      </w:r>
      <w:r>
        <w:rPr>
          <w:rFonts w:ascii="Calibri" w:hAnsi="Calibri"/>
          <w:sz w:val="24"/>
        </w:rPr>
        <w:t>i eierseksjonssameiet.</w:t>
      </w:r>
      <w:r w:rsidR="00D06E87" w:rsidRPr="00B7605B">
        <w:rPr>
          <w:rFonts w:ascii="Calibri" w:hAnsi="Calibri"/>
          <w:sz w:val="24"/>
        </w:rPr>
        <w:t xml:space="preserve"> </w:t>
      </w:r>
      <w:r>
        <w:rPr>
          <w:rFonts w:ascii="Calibri" w:hAnsi="Calibri"/>
          <w:sz w:val="24"/>
        </w:rPr>
        <w:t xml:space="preserve">Eierne har enerett til å bruke en bestemt bruksenhet i eiendommen. </w:t>
      </w:r>
      <w:r w:rsidR="00D06E87" w:rsidRPr="00B7605B">
        <w:rPr>
          <w:rFonts w:ascii="Calibri" w:hAnsi="Calibri"/>
          <w:sz w:val="24"/>
        </w:rPr>
        <w:t xml:space="preserve">Seksjonen kan ikke skilles </w:t>
      </w:r>
      <w:r w:rsidR="006E5179">
        <w:rPr>
          <w:rFonts w:ascii="Calibri" w:hAnsi="Calibri"/>
          <w:sz w:val="24"/>
        </w:rPr>
        <w:t xml:space="preserve">ut </w:t>
      </w:r>
      <w:r w:rsidR="00D06E87" w:rsidRPr="00B7605B">
        <w:rPr>
          <w:rFonts w:ascii="Calibri" w:hAnsi="Calibri"/>
          <w:sz w:val="24"/>
        </w:rPr>
        <w:t xml:space="preserve">fra sameiet. For hver seksjon er det fastsatt en sameiebrøk som uttrykker </w:t>
      </w:r>
      <w:r w:rsidR="00170BF4">
        <w:rPr>
          <w:rFonts w:ascii="Calibri" w:hAnsi="Calibri"/>
          <w:sz w:val="24"/>
        </w:rPr>
        <w:t>seksjonseierens forholdsmessige eierandel i sameiet</w:t>
      </w:r>
      <w:r w:rsidR="00D06E87" w:rsidRPr="00B7605B">
        <w:rPr>
          <w:rFonts w:ascii="Calibri" w:hAnsi="Calibri"/>
          <w:sz w:val="24"/>
        </w:rPr>
        <w:t xml:space="preserve">. </w:t>
      </w:r>
    </w:p>
    <w:p w14:paraId="5A755409" w14:textId="77777777" w:rsidR="00D06E87" w:rsidRPr="00B7605B" w:rsidRDefault="00D06E87">
      <w:pPr>
        <w:rPr>
          <w:rFonts w:ascii="Calibri" w:hAnsi="Calibri"/>
          <w:sz w:val="24"/>
        </w:rPr>
      </w:pPr>
    </w:p>
    <w:p w14:paraId="6225D1EE" w14:textId="77777777" w:rsidR="00D06E87" w:rsidRPr="00B7605B" w:rsidRDefault="00D06E87">
      <w:pPr>
        <w:ind w:left="705"/>
        <w:rPr>
          <w:rFonts w:ascii="Calibri" w:hAnsi="Calibri"/>
          <w:sz w:val="24"/>
        </w:rPr>
      </w:pPr>
      <w:r w:rsidRPr="00B7605B">
        <w:rPr>
          <w:rFonts w:ascii="Calibri" w:hAnsi="Calibri"/>
          <w:sz w:val="24"/>
        </w:rPr>
        <w:t xml:space="preserve">Tomten og alle deler av bebyggelsen som ikke etter </w:t>
      </w:r>
      <w:r w:rsidR="00170BF4">
        <w:rPr>
          <w:rFonts w:ascii="Calibri" w:hAnsi="Calibri"/>
          <w:sz w:val="24"/>
        </w:rPr>
        <w:t>seksjoneringen</w:t>
      </w:r>
      <w:r w:rsidRPr="00B7605B">
        <w:rPr>
          <w:rFonts w:ascii="Calibri" w:hAnsi="Calibri"/>
          <w:sz w:val="24"/>
        </w:rPr>
        <w:t xml:space="preserve"> omfattes av bruksenhete</w:t>
      </w:r>
      <w:r w:rsidR="00170BF4">
        <w:rPr>
          <w:rFonts w:ascii="Calibri" w:hAnsi="Calibri"/>
          <w:sz w:val="24"/>
        </w:rPr>
        <w:t>ne</w:t>
      </w:r>
      <w:r w:rsidRPr="00B7605B">
        <w:rPr>
          <w:rFonts w:ascii="Calibri" w:hAnsi="Calibri"/>
          <w:sz w:val="24"/>
        </w:rPr>
        <w:t>, er fellesarealer.</w:t>
      </w:r>
    </w:p>
    <w:p w14:paraId="5FF3908B" w14:textId="77777777" w:rsidR="00D06E87" w:rsidRDefault="00D06E87">
      <w:pPr>
        <w:rPr>
          <w:sz w:val="24"/>
        </w:rPr>
      </w:pPr>
    </w:p>
    <w:p w14:paraId="1DFD12B8" w14:textId="77777777" w:rsidR="00B7605B" w:rsidRPr="00387B3F" w:rsidRDefault="0047008C" w:rsidP="00387B3F">
      <w:pPr>
        <w:pStyle w:val="Overskrift2"/>
        <w:rPr>
          <w:rFonts w:ascii="Calibri" w:hAnsi="Calibri"/>
        </w:rPr>
      </w:pPr>
      <w:r w:rsidRPr="00387B3F">
        <w:rPr>
          <w:rFonts w:ascii="Calibri" w:hAnsi="Calibri"/>
        </w:rPr>
        <w:t>2.</w:t>
      </w:r>
      <w:r w:rsidR="00D06E87" w:rsidRPr="00387B3F">
        <w:rPr>
          <w:rFonts w:ascii="Calibri" w:hAnsi="Calibri"/>
        </w:rPr>
        <w:t>2</w:t>
      </w:r>
      <w:r w:rsidRPr="00387B3F">
        <w:rPr>
          <w:rFonts w:ascii="Calibri" w:hAnsi="Calibri"/>
        </w:rPr>
        <w:t>.</w:t>
      </w:r>
      <w:r w:rsidR="00D06E87" w:rsidRPr="00387B3F">
        <w:rPr>
          <w:rFonts w:ascii="Calibri" w:hAnsi="Calibri"/>
        </w:rPr>
        <w:t xml:space="preserve"> </w:t>
      </w:r>
      <w:r w:rsidR="00D06E87" w:rsidRPr="00387B3F">
        <w:rPr>
          <w:rFonts w:ascii="Calibri" w:hAnsi="Calibri"/>
        </w:rPr>
        <w:tab/>
      </w:r>
      <w:r w:rsidR="00B7605B" w:rsidRPr="00387B3F">
        <w:rPr>
          <w:rFonts w:ascii="Calibri" w:hAnsi="Calibri"/>
        </w:rPr>
        <w:t>Begrensninger i muligheten til å kjøpe boligseksjoner</w:t>
      </w:r>
    </w:p>
    <w:p w14:paraId="10C3D7BE" w14:textId="57BBC300" w:rsidR="00B7605B" w:rsidRDefault="00B7605B" w:rsidP="00B7605B">
      <w:pPr>
        <w:ind w:left="705" w:hanging="705"/>
        <w:rPr>
          <w:rFonts w:ascii="Calibri" w:hAnsi="Calibri"/>
          <w:sz w:val="24"/>
        </w:rPr>
      </w:pPr>
      <w:r w:rsidRPr="00B7605B">
        <w:rPr>
          <w:rFonts w:ascii="Calibri" w:hAnsi="Calibri"/>
          <w:sz w:val="24"/>
        </w:rPr>
        <w:tab/>
        <w:t xml:space="preserve">Ingen kan kjøpe eller på annen måte erverve flere enn to boligseksjoner i ett og samme </w:t>
      </w:r>
      <w:proofErr w:type="spellStart"/>
      <w:r w:rsidRPr="00B7605B">
        <w:rPr>
          <w:rFonts w:ascii="Calibri" w:hAnsi="Calibri"/>
          <w:sz w:val="24"/>
        </w:rPr>
        <w:t>eierseksjonssameie</w:t>
      </w:r>
      <w:proofErr w:type="spellEnd"/>
      <w:r w:rsidR="00C8690E">
        <w:rPr>
          <w:rFonts w:ascii="Calibri" w:hAnsi="Calibri"/>
          <w:sz w:val="24"/>
        </w:rPr>
        <w:t>, med de unntak som følger av eierseksjonsloven § 23.</w:t>
      </w:r>
    </w:p>
    <w:p w14:paraId="44383EA8" w14:textId="77777777" w:rsidR="00B7605B" w:rsidRDefault="00B7605B">
      <w:pPr>
        <w:pStyle w:val="Overskrift2"/>
      </w:pPr>
    </w:p>
    <w:p w14:paraId="3CC89A6F" w14:textId="77777777" w:rsidR="00D06E87" w:rsidRPr="00095730" w:rsidRDefault="00B5644A" w:rsidP="00B5644A">
      <w:pPr>
        <w:pStyle w:val="Overskrift2"/>
        <w:rPr>
          <w:rFonts w:ascii="Calibri" w:hAnsi="Calibri"/>
        </w:rPr>
      </w:pPr>
      <w:r w:rsidRPr="00095730">
        <w:rPr>
          <w:rFonts w:ascii="Calibri" w:hAnsi="Calibri"/>
        </w:rPr>
        <w:t>2.3</w:t>
      </w:r>
      <w:r w:rsidR="0047008C">
        <w:rPr>
          <w:rFonts w:ascii="Calibri" w:hAnsi="Calibri"/>
        </w:rPr>
        <w:t>.</w:t>
      </w:r>
      <w:r w:rsidRPr="00095730">
        <w:rPr>
          <w:rFonts w:ascii="Calibri" w:hAnsi="Calibri"/>
        </w:rPr>
        <w:tab/>
        <w:t>Seksjonseierens rettslige disposisjonsrett</w:t>
      </w:r>
    </w:p>
    <w:p w14:paraId="76D96146" w14:textId="77777777" w:rsidR="00B5644A" w:rsidRDefault="00B5644A" w:rsidP="00B5644A">
      <w:pPr>
        <w:ind w:left="705" w:hanging="705"/>
        <w:rPr>
          <w:rFonts w:ascii="Calibri" w:hAnsi="Calibri"/>
          <w:sz w:val="24"/>
        </w:rPr>
      </w:pPr>
      <w:r>
        <w:tab/>
      </w:r>
      <w:r w:rsidRPr="00B5644A">
        <w:rPr>
          <w:rFonts w:ascii="Calibri" w:hAnsi="Calibri"/>
          <w:sz w:val="24"/>
        </w:rPr>
        <w:t>Seksjonseieren disponerer fritt over egen seksjon med de begrensningene som fø</w:t>
      </w:r>
      <w:r w:rsidR="0035461C">
        <w:rPr>
          <w:rFonts w:ascii="Calibri" w:hAnsi="Calibri"/>
          <w:sz w:val="24"/>
        </w:rPr>
        <w:t>lger av sameieforholdet, eierseksjons</w:t>
      </w:r>
      <w:r w:rsidRPr="00B5644A">
        <w:rPr>
          <w:rFonts w:ascii="Calibri" w:hAnsi="Calibri"/>
          <w:sz w:val="24"/>
        </w:rPr>
        <w:t>loven</w:t>
      </w:r>
      <w:r w:rsidR="0035461C">
        <w:rPr>
          <w:rFonts w:ascii="Calibri" w:hAnsi="Calibri"/>
          <w:sz w:val="24"/>
        </w:rPr>
        <w:t xml:space="preserve"> og disse vedtektene</w:t>
      </w:r>
      <w:r w:rsidRPr="00B5644A">
        <w:rPr>
          <w:rFonts w:ascii="Calibri" w:hAnsi="Calibri"/>
          <w:sz w:val="24"/>
        </w:rPr>
        <w:t>. Seksjonseieren kan fritt selge, pantsette og leie ut sin egen seksjon. Seksjonseieren kan også påhefte seksjonen servitutter, forkjøpsretter eller andre løsningsretter og foreta andre rettslige disposisjoner over seksjonen.</w:t>
      </w:r>
    </w:p>
    <w:p w14:paraId="0C75A92D" w14:textId="77777777" w:rsidR="00B5644A" w:rsidRPr="00B5644A" w:rsidRDefault="00B5644A" w:rsidP="00B5644A">
      <w:pPr>
        <w:ind w:left="705" w:hanging="705"/>
        <w:rPr>
          <w:rFonts w:ascii="Calibri" w:hAnsi="Calibri"/>
          <w:sz w:val="24"/>
        </w:rPr>
      </w:pPr>
    </w:p>
    <w:p w14:paraId="18E7E8CF" w14:textId="4F070730" w:rsidR="00B5644A" w:rsidRDefault="00D73FED" w:rsidP="00B5644A">
      <w:pPr>
        <w:ind w:left="705"/>
        <w:rPr>
          <w:rFonts w:ascii="Calibri" w:hAnsi="Calibri"/>
          <w:sz w:val="24"/>
        </w:rPr>
      </w:pPr>
      <w:r>
        <w:rPr>
          <w:rFonts w:ascii="Calibri" w:hAnsi="Calibri"/>
          <w:sz w:val="24"/>
        </w:rPr>
        <w:t>[</w:t>
      </w:r>
      <w:r w:rsidR="00B5644A" w:rsidRPr="00D73FED">
        <w:rPr>
          <w:rFonts w:ascii="Calibri" w:hAnsi="Calibri"/>
          <w:i/>
          <w:sz w:val="24"/>
        </w:rPr>
        <w:t xml:space="preserve">Seksjonseiernes rettslige disposisjonsrett over seksjonene kan begrenses i </w:t>
      </w:r>
      <w:r w:rsidR="006C666C" w:rsidRPr="00D73FED">
        <w:rPr>
          <w:rFonts w:ascii="Calibri" w:hAnsi="Calibri"/>
          <w:i/>
          <w:sz w:val="24"/>
        </w:rPr>
        <w:t xml:space="preserve">disse </w:t>
      </w:r>
      <w:r w:rsidR="00B5644A" w:rsidRPr="00D73FED">
        <w:rPr>
          <w:rFonts w:ascii="Calibri" w:hAnsi="Calibri"/>
          <w:i/>
          <w:sz w:val="24"/>
        </w:rPr>
        <w:t>vedtektene dersom de som berøres, samtykker i begrensningen. Slike begrensninger kan også fastsettes i avtaler mellom seksjonseiere eller i avtaler mellom seksjonseiere og tredjepersoner</w:t>
      </w:r>
      <w:r w:rsidR="00956157">
        <w:rPr>
          <w:rFonts w:ascii="Calibri" w:hAnsi="Calibri"/>
          <w:i/>
          <w:sz w:val="24"/>
        </w:rPr>
        <w:t>.</w:t>
      </w:r>
      <w:r w:rsidR="00956157" w:rsidRPr="00956157">
        <w:rPr>
          <w:rFonts w:ascii="Calibri" w:hAnsi="Calibri"/>
          <w:i/>
          <w:sz w:val="24"/>
        </w:rPr>
        <w:t xml:space="preserve"> </w:t>
      </w:r>
      <w:r w:rsidR="00956157">
        <w:rPr>
          <w:rFonts w:ascii="Calibri" w:hAnsi="Calibri"/>
          <w:i/>
          <w:sz w:val="24"/>
        </w:rPr>
        <w:t>S</w:t>
      </w:r>
      <w:r w:rsidR="00956157" w:rsidRPr="00170BF4">
        <w:rPr>
          <w:rFonts w:ascii="Calibri" w:hAnsi="Calibri"/>
          <w:i/>
          <w:sz w:val="24"/>
        </w:rPr>
        <w:t>ameiet sette inn eventuelle slike vedtekter</w:t>
      </w:r>
      <w:r w:rsidR="00956157">
        <w:rPr>
          <w:rFonts w:ascii="Calibri" w:hAnsi="Calibri"/>
          <w:i/>
          <w:sz w:val="24"/>
        </w:rPr>
        <w:t xml:space="preserve"> her</w:t>
      </w:r>
      <w:r w:rsidR="00B5644A" w:rsidRPr="00D73FED">
        <w:rPr>
          <w:rFonts w:ascii="Calibri" w:hAnsi="Calibri"/>
          <w:i/>
          <w:sz w:val="24"/>
        </w:rPr>
        <w:t>.</w:t>
      </w:r>
    </w:p>
    <w:p w14:paraId="13DB0F4A" w14:textId="77777777" w:rsidR="00170BF4" w:rsidRDefault="00170BF4" w:rsidP="00B5644A">
      <w:pPr>
        <w:ind w:left="705"/>
        <w:rPr>
          <w:rFonts w:ascii="Calibri" w:hAnsi="Calibri"/>
          <w:sz w:val="24"/>
        </w:rPr>
      </w:pPr>
    </w:p>
    <w:p w14:paraId="55E6454D" w14:textId="0B2D106D" w:rsidR="00170BF4" w:rsidRPr="00170BF4" w:rsidRDefault="00170BF4" w:rsidP="00B5644A">
      <w:pPr>
        <w:ind w:left="705"/>
        <w:rPr>
          <w:rFonts w:ascii="Calibri" w:hAnsi="Calibri"/>
          <w:sz w:val="24"/>
        </w:rPr>
      </w:pPr>
    </w:p>
    <w:p w14:paraId="7DFD7662" w14:textId="77777777" w:rsidR="00B5644A" w:rsidRPr="00B5644A" w:rsidRDefault="00B5644A" w:rsidP="00B5644A">
      <w:pPr>
        <w:ind w:left="705"/>
        <w:rPr>
          <w:rFonts w:ascii="Calibri" w:hAnsi="Calibri"/>
          <w:sz w:val="24"/>
        </w:rPr>
      </w:pPr>
    </w:p>
    <w:p w14:paraId="7FB37E84" w14:textId="77777777" w:rsidR="00170BF4" w:rsidRDefault="00170BF4" w:rsidP="00B5644A">
      <w:pPr>
        <w:ind w:left="705"/>
        <w:rPr>
          <w:rFonts w:ascii="Calibri" w:hAnsi="Calibri"/>
          <w:sz w:val="24"/>
        </w:rPr>
      </w:pPr>
      <w:r w:rsidRPr="00170BF4">
        <w:rPr>
          <w:rFonts w:ascii="Calibri" w:hAnsi="Calibri"/>
          <w:sz w:val="24"/>
        </w:rPr>
        <w:lastRenderedPageBreak/>
        <w:t>Sameiets styre skal underrettes om alle overdragelser og leieforhold.</w:t>
      </w:r>
    </w:p>
    <w:p w14:paraId="240983F8" w14:textId="77777777" w:rsidR="00170BF4" w:rsidRPr="00170BF4" w:rsidRDefault="00170BF4" w:rsidP="00B5644A">
      <w:pPr>
        <w:ind w:left="705"/>
        <w:rPr>
          <w:rFonts w:ascii="Calibri" w:hAnsi="Calibri"/>
          <w:i/>
          <w:sz w:val="24"/>
        </w:rPr>
      </w:pPr>
      <w:r w:rsidRPr="00170BF4">
        <w:rPr>
          <w:rFonts w:ascii="Calibri" w:hAnsi="Calibri"/>
          <w:i/>
          <w:sz w:val="24"/>
        </w:rPr>
        <w:t>[Alternativt kan sameiet</w:t>
      </w:r>
      <w:r w:rsidR="00F145C6">
        <w:rPr>
          <w:rFonts w:ascii="Calibri" w:hAnsi="Calibri"/>
          <w:i/>
          <w:sz w:val="24"/>
        </w:rPr>
        <w:t>,</w:t>
      </w:r>
      <w:r w:rsidRPr="00170BF4">
        <w:rPr>
          <w:rFonts w:ascii="Calibri" w:hAnsi="Calibri"/>
          <w:i/>
          <w:sz w:val="24"/>
        </w:rPr>
        <w:t xml:space="preserve"> </w:t>
      </w:r>
      <w:r w:rsidR="00677F30">
        <w:rPr>
          <w:rFonts w:ascii="Calibri" w:hAnsi="Calibri"/>
          <w:i/>
          <w:sz w:val="24"/>
        </w:rPr>
        <w:t xml:space="preserve">hvis alle seksjonseierne </w:t>
      </w:r>
      <w:r w:rsidR="00F145C6">
        <w:rPr>
          <w:rFonts w:ascii="Calibri" w:hAnsi="Calibri"/>
          <w:i/>
          <w:sz w:val="24"/>
        </w:rPr>
        <w:t>som berøres samtykker,</w:t>
      </w:r>
      <w:r w:rsidRPr="00170BF4">
        <w:rPr>
          <w:rFonts w:ascii="Calibri" w:hAnsi="Calibri"/>
          <w:i/>
          <w:sz w:val="24"/>
        </w:rPr>
        <w:t xml:space="preserve"> vedta at:</w:t>
      </w:r>
    </w:p>
    <w:p w14:paraId="1C1877DE" w14:textId="77777777" w:rsidR="006C666C" w:rsidRDefault="00B5644A" w:rsidP="00B5644A">
      <w:pPr>
        <w:ind w:left="705"/>
        <w:rPr>
          <w:rFonts w:ascii="Calibri" w:hAnsi="Calibri"/>
          <w:i/>
          <w:sz w:val="24"/>
        </w:rPr>
      </w:pPr>
      <w:r w:rsidRPr="00170BF4">
        <w:rPr>
          <w:rFonts w:ascii="Calibri" w:hAnsi="Calibri"/>
          <w:i/>
          <w:sz w:val="24"/>
        </w:rPr>
        <w:t>Styret skal godkjenne en ny seksjonseier eller leier av en seksjon. Styret kan bare nekte godkjenning dersom det foreligger en saklig grunn. Forholdene som er nevnt i eierseksjonsloven § 6 om diskriminering, er aldri en saklig grunn til å nekte godkjenning.</w:t>
      </w:r>
      <w:r w:rsidR="00170BF4" w:rsidRPr="00170BF4">
        <w:rPr>
          <w:rFonts w:ascii="Calibri" w:hAnsi="Calibri"/>
          <w:i/>
          <w:sz w:val="24"/>
        </w:rPr>
        <w:t>]</w:t>
      </w:r>
      <w:r w:rsidR="00DC7BF5" w:rsidRPr="00170BF4">
        <w:rPr>
          <w:rFonts w:ascii="Calibri" w:hAnsi="Calibri"/>
          <w:i/>
          <w:sz w:val="24"/>
        </w:rPr>
        <w:t xml:space="preserve"> </w:t>
      </w:r>
    </w:p>
    <w:p w14:paraId="71BB5105" w14:textId="77777777" w:rsidR="001B7BE3" w:rsidRDefault="001B7BE3" w:rsidP="00B5644A">
      <w:pPr>
        <w:ind w:left="705"/>
        <w:rPr>
          <w:rFonts w:ascii="Calibri" w:hAnsi="Calibri"/>
          <w:i/>
          <w:sz w:val="24"/>
        </w:rPr>
      </w:pPr>
    </w:p>
    <w:p w14:paraId="3A2010B2" w14:textId="77777777" w:rsidR="001B7BE3" w:rsidRDefault="001B7BE3" w:rsidP="00B5644A">
      <w:pPr>
        <w:ind w:left="705"/>
        <w:rPr>
          <w:rFonts w:ascii="Calibri" w:hAnsi="Calibri"/>
          <w:iCs/>
          <w:sz w:val="24"/>
        </w:rPr>
      </w:pPr>
      <w:r>
        <w:rPr>
          <w:rFonts w:ascii="Calibri" w:hAnsi="Calibri"/>
          <w:iCs/>
          <w:sz w:val="24"/>
        </w:rPr>
        <w:t>Kortidsutleie av hele boligseksjonen i mer enn 90 døgn årlig er ikke tillatt. Med kortidsutleie menes utleie i inntil 30 døgn sammenhengende. Seksjonseier skal informere styret i forkant av utleien om når, hvem som leier og hvor lenge de skal leie.</w:t>
      </w:r>
    </w:p>
    <w:p w14:paraId="7B2D5B72" w14:textId="77777777" w:rsidR="001B7BE3" w:rsidRPr="001B7BE3" w:rsidRDefault="001B7BE3" w:rsidP="00B5644A">
      <w:pPr>
        <w:ind w:left="705"/>
        <w:rPr>
          <w:rFonts w:ascii="Calibri" w:hAnsi="Calibri"/>
          <w:i/>
          <w:sz w:val="24"/>
        </w:rPr>
      </w:pPr>
      <w:r w:rsidRPr="001B7BE3">
        <w:rPr>
          <w:rFonts w:ascii="Calibri" w:hAnsi="Calibri"/>
          <w:i/>
          <w:sz w:val="24"/>
        </w:rPr>
        <w:t>[Grensen på 90 døgn kan fravikes i vedtektene og kan i så fall settes mellom 60 og 120 døgn. Slik beslutning krever et flertall på minst to tredjedeler av de avgitte stemmene på årsmøtet.]</w:t>
      </w:r>
    </w:p>
    <w:p w14:paraId="5BA46180" w14:textId="77777777" w:rsidR="00B5644A" w:rsidRPr="00B5644A" w:rsidRDefault="00B5644A" w:rsidP="00B5644A"/>
    <w:p w14:paraId="4C3D5B5F" w14:textId="77777777" w:rsidR="00D06E87" w:rsidRPr="00917B6F" w:rsidRDefault="00095730">
      <w:pPr>
        <w:pStyle w:val="Overskrift2"/>
        <w:rPr>
          <w:rFonts w:ascii="Calibri" w:hAnsi="Calibri"/>
        </w:rPr>
      </w:pPr>
      <w:r w:rsidRPr="00917B6F">
        <w:rPr>
          <w:rFonts w:ascii="Calibri" w:hAnsi="Calibri"/>
        </w:rPr>
        <w:t>2.4</w:t>
      </w:r>
      <w:r w:rsidR="0047008C">
        <w:rPr>
          <w:rFonts w:ascii="Calibri" w:hAnsi="Calibri"/>
        </w:rPr>
        <w:t>.</w:t>
      </w:r>
      <w:r w:rsidR="00D06E87" w:rsidRPr="00917B6F">
        <w:rPr>
          <w:rFonts w:ascii="Calibri" w:hAnsi="Calibri"/>
        </w:rPr>
        <w:tab/>
      </w:r>
      <w:r w:rsidRPr="00917B6F">
        <w:rPr>
          <w:rFonts w:ascii="Calibri" w:hAnsi="Calibri"/>
        </w:rPr>
        <w:t>Seksjonseierens rett til å bruke bruksenheten og fellesareal</w:t>
      </w:r>
    </w:p>
    <w:p w14:paraId="68E71D42" w14:textId="77777777" w:rsidR="0035461C" w:rsidRDefault="00095730" w:rsidP="00095730">
      <w:pPr>
        <w:ind w:left="705"/>
        <w:rPr>
          <w:rFonts w:ascii="Calibri" w:hAnsi="Calibri"/>
          <w:sz w:val="24"/>
        </w:rPr>
      </w:pPr>
      <w:r>
        <w:tab/>
      </w:r>
      <w:r w:rsidRPr="00095730">
        <w:rPr>
          <w:rFonts w:ascii="Calibri" w:hAnsi="Calibri"/>
          <w:sz w:val="24"/>
        </w:rPr>
        <w:t xml:space="preserve">Seksjonseieren har enerett til å bruke sin bruksenhet. Seksjonseieren har også rett til å bruke fellesarealene til det de er beregnet til eller vanligvis brukes til, og til annet som er i samsvar med tiden og forholdene. </w:t>
      </w:r>
    </w:p>
    <w:p w14:paraId="055A4D57" w14:textId="77777777" w:rsidR="00BD21BE" w:rsidRDefault="00BD21BE" w:rsidP="00095730">
      <w:pPr>
        <w:ind w:left="705"/>
        <w:rPr>
          <w:rFonts w:ascii="Calibri" w:hAnsi="Calibri"/>
          <w:sz w:val="24"/>
        </w:rPr>
      </w:pPr>
    </w:p>
    <w:p w14:paraId="7455A658" w14:textId="77777777" w:rsidR="00BD21BE" w:rsidRPr="001734A3" w:rsidRDefault="00BD21BE" w:rsidP="00095730">
      <w:pPr>
        <w:ind w:left="705"/>
        <w:rPr>
          <w:rFonts w:ascii="Calibri" w:hAnsi="Calibri"/>
          <w:sz w:val="24"/>
        </w:rPr>
      </w:pPr>
      <w:r w:rsidRPr="001734A3">
        <w:rPr>
          <w:rFonts w:ascii="Calibri" w:hAnsi="Calibri"/>
          <w:sz w:val="24"/>
        </w:rPr>
        <w:t>Dersom årsmøtet ikke har truffet vedtak om bruken, bestemmer styret hvordan fellesarealene skal brukes.</w:t>
      </w:r>
      <w:r w:rsidR="003007F4" w:rsidRPr="001734A3">
        <w:rPr>
          <w:rFonts w:ascii="Calibri" w:hAnsi="Calibri"/>
          <w:sz w:val="24"/>
        </w:rPr>
        <w:t xml:space="preserve"> Årsmøtet kan vedta og endre ordensregler med vanlig flertall av de avgitte stemmer. Seksjonseierne plikter å følge de til enhver tid gjeldende </w:t>
      </w:r>
      <w:r w:rsidR="003007F4" w:rsidRPr="00FD2CAD">
        <w:rPr>
          <w:rFonts w:ascii="Calibri" w:hAnsi="Calibri"/>
          <w:sz w:val="24"/>
        </w:rPr>
        <w:t>ordensregler.</w:t>
      </w:r>
    </w:p>
    <w:p w14:paraId="14DB7076" w14:textId="77777777" w:rsidR="0035461C" w:rsidRDefault="0035461C" w:rsidP="00095730">
      <w:pPr>
        <w:ind w:left="705"/>
        <w:rPr>
          <w:rFonts w:ascii="Calibri" w:hAnsi="Calibri"/>
          <w:sz w:val="24"/>
        </w:rPr>
      </w:pPr>
    </w:p>
    <w:p w14:paraId="5FAA1040" w14:textId="6C437616" w:rsidR="000951A2" w:rsidRDefault="000951A2" w:rsidP="000951A2">
      <w:pPr>
        <w:ind w:left="705"/>
        <w:rPr>
          <w:rFonts w:ascii="Calibri" w:hAnsi="Calibri"/>
          <w:sz w:val="24"/>
        </w:rPr>
      </w:pPr>
      <w:r w:rsidRPr="00956157">
        <w:rPr>
          <w:rFonts w:ascii="Calibri" w:hAnsi="Calibri"/>
          <w:i/>
          <w:iCs/>
          <w:sz w:val="24"/>
        </w:rPr>
        <w:t>Alt. 1</w:t>
      </w:r>
      <w:r>
        <w:rPr>
          <w:rFonts w:ascii="Calibri" w:hAnsi="Calibri"/>
          <w:sz w:val="24"/>
        </w:rPr>
        <w:t xml:space="preserve"> [</w:t>
      </w:r>
      <w:r w:rsidRPr="00956157">
        <w:rPr>
          <w:rFonts w:ascii="Calibri" w:hAnsi="Calibri"/>
          <w:sz w:val="24"/>
        </w:rPr>
        <w:t>En seksjonseier som disponerer egen parkeringsplass på sameiets eiendom, har med styrets samtykke rett til å sette opp ladepunkt for elbil og ladbar hybridbil i tilknytning til parkeringsplassen. Samtykke kan bare nektes om det foreligger saklig grunn til det.</w:t>
      </w:r>
      <w:r>
        <w:rPr>
          <w:rFonts w:ascii="Calibri" w:hAnsi="Calibri"/>
          <w:sz w:val="24"/>
        </w:rPr>
        <w:t>]</w:t>
      </w:r>
    </w:p>
    <w:p w14:paraId="4539C4C3" w14:textId="77777777" w:rsidR="000951A2" w:rsidRPr="00956157" w:rsidRDefault="000951A2" w:rsidP="00956157">
      <w:pPr>
        <w:ind w:left="705"/>
        <w:rPr>
          <w:rFonts w:ascii="Calibri" w:hAnsi="Calibri"/>
          <w:sz w:val="24"/>
        </w:rPr>
      </w:pPr>
    </w:p>
    <w:p w14:paraId="1A3E5912" w14:textId="3AFEADBB" w:rsidR="000951A2" w:rsidRPr="00956157" w:rsidRDefault="000951A2" w:rsidP="00956157">
      <w:pPr>
        <w:ind w:left="705"/>
        <w:rPr>
          <w:rFonts w:ascii="Calibri" w:hAnsi="Calibri"/>
          <w:sz w:val="24"/>
        </w:rPr>
      </w:pPr>
      <w:r w:rsidRPr="00956157">
        <w:rPr>
          <w:rFonts w:ascii="Calibri" w:hAnsi="Calibri"/>
          <w:i/>
          <w:iCs/>
          <w:sz w:val="24"/>
        </w:rPr>
        <w:t>Alt. 2</w:t>
      </w:r>
      <w:r>
        <w:rPr>
          <w:rFonts w:ascii="Calibri" w:hAnsi="Calibri"/>
          <w:sz w:val="24"/>
        </w:rPr>
        <w:t xml:space="preserve"> [</w:t>
      </w:r>
      <w:r w:rsidRPr="00956157">
        <w:rPr>
          <w:rFonts w:ascii="Calibri" w:hAnsi="Calibri"/>
          <w:sz w:val="24"/>
        </w:rPr>
        <w:t>En seksjonseier som har rett til å parkere på sameiets eiendom, men uten å disponere egen plass, kan kreve at det blir satt opp ladepunkt for elbil og ladbar hybridbil. Styret skal etterkomme kravet med mindre det foreligger saklig grunn til å nekte. Styret bestemmer hvor ladepunktet skal settes opp.</w:t>
      </w:r>
      <w:r>
        <w:rPr>
          <w:rFonts w:ascii="Calibri" w:hAnsi="Calibri"/>
          <w:sz w:val="24"/>
        </w:rPr>
        <w:t>]</w:t>
      </w:r>
    </w:p>
    <w:p w14:paraId="6CCF676D" w14:textId="77777777" w:rsidR="00E77A1C" w:rsidRDefault="00E77A1C" w:rsidP="00095730">
      <w:pPr>
        <w:ind w:left="705"/>
        <w:rPr>
          <w:rFonts w:ascii="Calibri" w:hAnsi="Calibri"/>
          <w:sz w:val="24"/>
        </w:rPr>
      </w:pPr>
    </w:p>
    <w:p w14:paraId="6BBFBD5A" w14:textId="77777777" w:rsidR="00095730" w:rsidRDefault="001734A3" w:rsidP="00095730">
      <w:pPr>
        <w:ind w:left="705"/>
        <w:rPr>
          <w:rFonts w:ascii="Calibri" w:hAnsi="Calibri"/>
          <w:sz w:val="24"/>
        </w:rPr>
      </w:pPr>
      <w:r>
        <w:rPr>
          <w:rFonts w:ascii="Calibri" w:hAnsi="Calibri"/>
          <w:sz w:val="24"/>
        </w:rPr>
        <w:t>[</w:t>
      </w:r>
      <w:r w:rsidRPr="00FD2CAD">
        <w:rPr>
          <w:rFonts w:ascii="Calibri" w:hAnsi="Calibri"/>
          <w:i/>
          <w:sz w:val="24"/>
        </w:rPr>
        <w:t>Her bør man sette inn sameiets eventuelle beslutning om ladepunkt</w:t>
      </w:r>
      <w:r>
        <w:rPr>
          <w:rFonts w:ascii="Calibri" w:hAnsi="Calibri"/>
          <w:sz w:val="24"/>
        </w:rPr>
        <w:t>].</w:t>
      </w:r>
    </w:p>
    <w:p w14:paraId="35D0102B" w14:textId="77777777" w:rsidR="00095730" w:rsidRPr="00095730" w:rsidRDefault="00095730" w:rsidP="00095730">
      <w:pPr>
        <w:ind w:left="705"/>
        <w:rPr>
          <w:rFonts w:ascii="Calibri" w:hAnsi="Calibri"/>
          <w:sz w:val="24"/>
        </w:rPr>
      </w:pPr>
    </w:p>
    <w:p w14:paraId="0A091FCF" w14:textId="77777777" w:rsidR="00095730" w:rsidRDefault="00095730" w:rsidP="00095730">
      <w:pPr>
        <w:ind w:left="705"/>
        <w:rPr>
          <w:rFonts w:ascii="Calibri" w:hAnsi="Calibri"/>
          <w:sz w:val="24"/>
        </w:rPr>
      </w:pPr>
      <w:r w:rsidRPr="00095730">
        <w:rPr>
          <w:rFonts w:ascii="Calibri" w:hAnsi="Calibri"/>
          <w:sz w:val="24"/>
        </w:rPr>
        <w:t>Bruksenheten og fellesarealene må ikke brukes slik at andre seksjonseiere påføres skade eller ulempe på en urimelig eller unødvendig måte.</w:t>
      </w:r>
    </w:p>
    <w:p w14:paraId="1B16080A" w14:textId="77777777" w:rsidR="00095730" w:rsidRPr="00095730" w:rsidRDefault="00095730" w:rsidP="00095730">
      <w:pPr>
        <w:ind w:left="705"/>
        <w:rPr>
          <w:rFonts w:ascii="Calibri" w:hAnsi="Calibri"/>
          <w:sz w:val="24"/>
        </w:rPr>
      </w:pPr>
    </w:p>
    <w:p w14:paraId="373F382E" w14:textId="77777777" w:rsidR="00095730" w:rsidRDefault="00095730" w:rsidP="00095730">
      <w:pPr>
        <w:ind w:left="705"/>
        <w:rPr>
          <w:rFonts w:ascii="Calibri" w:hAnsi="Calibri"/>
          <w:sz w:val="24"/>
        </w:rPr>
      </w:pPr>
      <w:r w:rsidRPr="00095730">
        <w:rPr>
          <w:rFonts w:ascii="Calibri" w:hAnsi="Calibri"/>
          <w:sz w:val="24"/>
        </w:rPr>
        <w:t>Bruksenheten kan bar</w:t>
      </w:r>
      <w:r>
        <w:rPr>
          <w:rFonts w:ascii="Calibri" w:hAnsi="Calibri"/>
          <w:sz w:val="24"/>
        </w:rPr>
        <w:t>e brukes i samsvar med formålet</w:t>
      </w:r>
      <w:r w:rsidRPr="00095730">
        <w:rPr>
          <w:rFonts w:ascii="Calibri" w:hAnsi="Calibri"/>
          <w:sz w:val="24"/>
        </w:rPr>
        <w:t>. En endring av bruksformålet krever reseksjonering.</w:t>
      </w:r>
    </w:p>
    <w:p w14:paraId="5F5431D2" w14:textId="77777777" w:rsidR="00095730" w:rsidRPr="00095730" w:rsidRDefault="00095730" w:rsidP="00095730">
      <w:pPr>
        <w:ind w:left="705"/>
        <w:rPr>
          <w:rFonts w:ascii="Calibri" w:hAnsi="Calibri"/>
          <w:sz w:val="24"/>
        </w:rPr>
      </w:pPr>
    </w:p>
    <w:p w14:paraId="74FA4896" w14:textId="77777777" w:rsidR="009B502F" w:rsidRDefault="00D73FED" w:rsidP="009B502F">
      <w:pPr>
        <w:ind w:left="705"/>
        <w:rPr>
          <w:rFonts w:ascii="Calibri" w:hAnsi="Calibri"/>
          <w:i/>
          <w:sz w:val="24"/>
        </w:rPr>
      </w:pPr>
      <w:r w:rsidRPr="00D73FED">
        <w:rPr>
          <w:rFonts w:ascii="Calibri" w:hAnsi="Calibri"/>
          <w:i/>
          <w:sz w:val="24"/>
        </w:rPr>
        <w:t>[</w:t>
      </w:r>
      <w:r w:rsidR="00A87AAB">
        <w:rPr>
          <w:rFonts w:ascii="Calibri" w:hAnsi="Calibri"/>
          <w:i/>
          <w:sz w:val="24"/>
        </w:rPr>
        <w:t xml:space="preserve">Dette avsnittet slettes hvis det ikke er aktuelt: </w:t>
      </w:r>
    </w:p>
    <w:p w14:paraId="4802A9E9" w14:textId="1E6A743F" w:rsidR="00E77A1C" w:rsidRPr="009B502F" w:rsidRDefault="00095730" w:rsidP="009B502F">
      <w:pPr>
        <w:ind w:left="705"/>
        <w:rPr>
          <w:rFonts w:ascii="Calibri" w:hAnsi="Calibri"/>
          <w:sz w:val="24"/>
        </w:rPr>
      </w:pPr>
      <w:r w:rsidRPr="00D73FED">
        <w:rPr>
          <w:rFonts w:ascii="Calibri" w:hAnsi="Calibri"/>
          <w:i/>
          <w:sz w:val="24"/>
        </w:rPr>
        <w:t xml:space="preserve">I boligsameier kan det fastsettes i vedtektene at én eller flere seksjonseiere har enerett til å bruke bestemte deler av fellesarealene i inntil tretti år. Vedtektene kan fastsette nærmere regulering </w:t>
      </w:r>
      <w:r w:rsidR="00E77A1C" w:rsidRPr="00D73FED">
        <w:rPr>
          <w:rFonts w:ascii="Calibri" w:hAnsi="Calibri"/>
          <w:i/>
          <w:sz w:val="24"/>
        </w:rPr>
        <w:t xml:space="preserve">av </w:t>
      </w:r>
      <w:r w:rsidR="006D25FC" w:rsidRPr="00D73FED">
        <w:rPr>
          <w:rFonts w:ascii="Calibri" w:hAnsi="Calibri"/>
          <w:i/>
          <w:sz w:val="24"/>
        </w:rPr>
        <w:t xml:space="preserve">eneretten, for eksempel om kostnadsfordeling eller vedlikeholdsplikt. Etablering av slik midlertidig enerett krever samtykke fra </w:t>
      </w:r>
      <w:r w:rsidR="006D25FC" w:rsidRPr="00D73FED">
        <w:rPr>
          <w:rFonts w:ascii="Calibri" w:hAnsi="Calibri"/>
          <w:i/>
          <w:sz w:val="24"/>
        </w:rPr>
        <w:lastRenderedPageBreak/>
        <w:t xml:space="preserve">seksjonseiere som får enerett. Endring </w:t>
      </w:r>
      <w:r w:rsidR="001734A3" w:rsidRPr="00D73FED">
        <w:rPr>
          <w:rFonts w:ascii="Calibri" w:hAnsi="Calibri"/>
          <w:i/>
          <w:sz w:val="24"/>
        </w:rPr>
        <w:t xml:space="preserve">av </w:t>
      </w:r>
      <w:r w:rsidRPr="00D73FED">
        <w:rPr>
          <w:rFonts w:ascii="Calibri" w:hAnsi="Calibri"/>
          <w:i/>
          <w:sz w:val="24"/>
        </w:rPr>
        <w:t>en etablert midlertidig enerett krever samtykke fra de seksjonseierne som direkte berøres av endringen</w:t>
      </w:r>
      <w:r w:rsidR="00956157" w:rsidRPr="00956157">
        <w:rPr>
          <w:rFonts w:ascii="Calibri" w:hAnsi="Calibri"/>
          <w:i/>
          <w:sz w:val="24"/>
        </w:rPr>
        <w:t xml:space="preserve"> </w:t>
      </w:r>
      <w:r w:rsidR="00956157" w:rsidRPr="00E77A1C">
        <w:rPr>
          <w:rFonts w:ascii="Calibri" w:hAnsi="Calibri"/>
          <w:i/>
          <w:sz w:val="24"/>
        </w:rPr>
        <w:t xml:space="preserve">Her kan sameiet sette inn eventuelle regler om </w:t>
      </w:r>
      <w:r w:rsidR="00956157">
        <w:rPr>
          <w:rFonts w:ascii="Calibri" w:hAnsi="Calibri"/>
          <w:i/>
          <w:sz w:val="24"/>
        </w:rPr>
        <w:t>enerett til bruk av fellesareal</w:t>
      </w:r>
      <w:r w:rsidRPr="00D73FED">
        <w:rPr>
          <w:rFonts w:ascii="Calibri" w:hAnsi="Calibri"/>
          <w:i/>
          <w:sz w:val="24"/>
        </w:rPr>
        <w:t>.</w:t>
      </w:r>
      <w:r w:rsidR="00D73FED">
        <w:rPr>
          <w:rFonts w:ascii="Calibri" w:hAnsi="Calibri"/>
          <w:i/>
          <w:sz w:val="24"/>
        </w:rPr>
        <w:t>]</w:t>
      </w:r>
      <w:r w:rsidRPr="00095730">
        <w:rPr>
          <w:rFonts w:ascii="Calibri" w:hAnsi="Calibri"/>
          <w:sz w:val="24"/>
        </w:rPr>
        <w:t xml:space="preserve"> </w:t>
      </w:r>
    </w:p>
    <w:p w14:paraId="293D20DE" w14:textId="77777777" w:rsidR="00EA3512" w:rsidRDefault="00EA3512" w:rsidP="00095730">
      <w:pPr>
        <w:ind w:left="705"/>
        <w:rPr>
          <w:rFonts w:ascii="Calibri" w:hAnsi="Calibri"/>
          <w:color w:val="FF0000"/>
          <w:sz w:val="24"/>
        </w:rPr>
      </w:pPr>
    </w:p>
    <w:p w14:paraId="2922BA98" w14:textId="126CBCDE" w:rsidR="00EA3512" w:rsidRPr="00EA3512" w:rsidRDefault="00EA3512" w:rsidP="00095730">
      <w:pPr>
        <w:ind w:left="705"/>
        <w:rPr>
          <w:rFonts w:ascii="Calibri" w:hAnsi="Calibri"/>
          <w:sz w:val="24"/>
        </w:rPr>
      </w:pPr>
      <w:r w:rsidRPr="00EA3512">
        <w:rPr>
          <w:rFonts w:ascii="Calibri" w:hAnsi="Calibri"/>
          <w:sz w:val="24"/>
        </w:rPr>
        <w:t>[</w:t>
      </w:r>
      <w:r w:rsidR="00E77A1C">
        <w:rPr>
          <w:rFonts w:ascii="Calibri" w:hAnsi="Calibri"/>
          <w:i/>
          <w:sz w:val="24"/>
        </w:rPr>
        <w:t>Det</w:t>
      </w:r>
      <w:r w:rsidR="002D2C8B">
        <w:rPr>
          <w:rFonts w:ascii="Calibri" w:hAnsi="Calibri"/>
          <w:i/>
          <w:sz w:val="24"/>
        </w:rPr>
        <w:t xml:space="preserve"> </w:t>
      </w:r>
      <w:r w:rsidR="00E77A1C">
        <w:rPr>
          <w:rFonts w:ascii="Calibri" w:hAnsi="Calibri"/>
          <w:i/>
          <w:sz w:val="24"/>
        </w:rPr>
        <w:t>neste</w:t>
      </w:r>
      <w:r w:rsidR="00E77A1C">
        <w:rPr>
          <w:rFonts w:ascii="Calibri" w:hAnsi="Calibri"/>
          <w:sz w:val="24"/>
        </w:rPr>
        <w:t xml:space="preserve"> a</w:t>
      </w:r>
      <w:r w:rsidR="002D1382">
        <w:rPr>
          <w:rFonts w:ascii="Calibri" w:hAnsi="Calibri"/>
          <w:i/>
          <w:sz w:val="24"/>
        </w:rPr>
        <w:t>vsnittet</w:t>
      </w:r>
      <w:r w:rsidRPr="00FD2CAD">
        <w:rPr>
          <w:rFonts w:ascii="Calibri" w:hAnsi="Calibri"/>
          <w:i/>
          <w:sz w:val="24"/>
        </w:rPr>
        <w:t xml:space="preserve"> kan slettes hvis sameiet ikke har næringsseksjone</w:t>
      </w:r>
      <w:r w:rsidR="00A87AAB">
        <w:rPr>
          <w:rFonts w:ascii="Calibri" w:hAnsi="Calibri"/>
          <w:i/>
          <w:sz w:val="24"/>
        </w:rPr>
        <w:t>r eller det ikke er aktuelt</w:t>
      </w:r>
      <w:r w:rsidR="009B502F">
        <w:rPr>
          <w:rFonts w:ascii="Calibri" w:hAnsi="Calibri"/>
          <w:sz w:val="24"/>
        </w:rPr>
        <w:t>:</w:t>
      </w:r>
    </w:p>
    <w:p w14:paraId="345D19CF" w14:textId="7ED4C4A6" w:rsidR="00E77A1C" w:rsidRPr="009B502F" w:rsidRDefault="00095730" w:rsidP="009B502F">
      <w:pPr>
        <w:ind w:left="705"/>
        <w:rPr>
          <w:rFonts w:ascii="Calibri" w:hAnsi="Calibri"/>
          <w:sz w:val="24"/>
        </w:rPr>
      </w:pPr>
      <w:r w:rsidRPr="009B502F">
        <w:rPr>
          <w:rFonts w:ascii="Calibri" w:hAnsi="Calibri"/>
          <w:i/>
          <w:iCs/>
          <w:sz w:val="24"/>
        </w:rPr>
        <w:t>I sameier som inneholder næringsseksjoner, kan det fastsettes i vedtektene at én eller flere seksjonseiere har enerett til å bruke bestemte deler av fellesarealene i inntil tretti år. I vedtektene kan det også fastsettes at to eller flere seksjonseiere har slik enerett i mer enn tretti år, eller uten tidsbegrensning. I sameier hvor næringsseksjonene bare skal brukes av boligseksjonene til parkering, boder eller annet, kan slik enerett likevel ikke gjelde for mer enn tretti år. Vedtektene kan fastsette nærmere regulering av enerett etter første til tredje punktum, for eksempel om kostnadsfordeling eller vedlikeholdsplikt. Etablering av enerett for inntil tretti år krever samtykke fra seksjonseierne som får eneretten, mens samtykke fra alle seksjonseierne kreves hvis eneretten varer i mer enn tretti år eller er uten tidsbegrensning. Endring av en etablert enerett krever samtykke fra de seksjonseierne som direkte berøres av endringen.</w:t>
      </w:r>
      <w:r w:rsidR="009B502F" w:rsidRPr="009B502F">
        <w:rPr>
          <w:rFonts w:ascii="Calibri" w:hAnsi="Calibri"/>
          <w:sz w:val="24"/>
        </w:rPr>
        <w:t xml:space="preserve"> </w:t>
      </w:r>
      <w:r w:rsidR="009B502F" w:rsidRPr="00E77A1C">
        <w:rPr>
          <w:rFonts w:ascii="Calibri" w:hAnsi="Calibri"/>
          <w:i/>
          <w:sz w:val="24"/>
        </w:rPr>
        <w:t>Her kan sameiet sette inn eventuelle vedtak om enerett til bruk av fellesareal</w:t>
      </w:r>
      <w:r w:rsidR="009B502F">
        <w:rPr>
          <w:rFonts w:ascii="Calibri" w:hAnsi="Calibri"/>
          <w:sz w:val="24"/>
        </w:rPr>
        <w:t>]</w:t>
      </w:r>
    </w:p>
    <w:p w14:paraId="72B3E3B3" w14:textId="77777777" w:rsidR="00E77A1C" w:rsidRDefault="00E77A1C" w:rsidP="00095730">
      <w:pPr>
        <w:ind w:left="705"/>
        <w:rPr>
          <w:rFonts w:ascii="Calibri" w:hAnsi="Calibri"/>
          <w:sz w:val="24"/>
        </w:rPr>
      </w:pPr>
    </w:p>
    <w:p w14:paraId="7A33517F" w14:textId="77777777" w:rsidR="00917B6F" w:rsidRDefault="00E77A1C" w:rsidP="00095730">
      <w:pPr>
        <w:ind w:left="705"/>
        <w:rPr>
          <w:rFonts w:ascii="Calibri" w:hAnsi="Calibri"/>
          <w:sz w:val="24"/>
        </w:rPr>
      </w:pPr>
      <w:r>
        <w:rPr>
          <w:rFonts w:ascii="Calibri" w:hAnsi="Calibri"/>
          <w:sz w:val="24"/>
        </w:rPr>
        <w:t>Det kan ikke knyttes slik enerett til a</w:t>
      </w:r>
      <w:r w:rsidR="00095730">
        <w:rPr>
          <w:rFonts w:ascii="Calibri" w:hAnsi="Calibri"/>
          <w:sz w:val="24"/>
        </w:rPr>
        <w:t>realer som andre seksjonseiere trenger tilgang til, og arealer som etter plan- og bygningsloven er avsatt til felles uteoppholdsareal</w:t>
      </w:r>
      <w:r>
        <w:rPr>
          <w:rFonts w:ascii="Calibri" w:hAnsi="Calibri"/>
          <w:sz w:val="24"/>
        </w:rPr>
        <w:t>.</w:t>
      </w:r>
    </w:p>
    <w:p w14:paraId="7DBA0A4A" w14:textId="77777777" w:rsidR="00EA3512" w:rsidRPr="00095730" w:rsidRDefault="00EA3512" w:rsidP="009B502F">
      <w:pPr>
        <w:rPr>
          <w:rFonts w:ascii="Calibri" w:hAnsi="Calibri"/>
          <w:color w:val="FF0000"/>
          <w:sz w:val="24"/>
        </w:rPr>
      </w:pPr>
    </w:p>
    <w:p w14:paraId="6529AAB2" w14:textId="7A79BD77" w:rsidR="00095730" w:rsidRPr="00095730" w:rsidRDefault="00917B6F" w:rsidP="00917B6F">
      <w:pPr>
        <w:pStyle w:val="Overskrift2"/>
      </w:pPr>
      <w:r w:rsidRPr="00917B6F">
        <w:rPr>
          <w:rFonts w:ascii="Calibri" w:hAnsi="Calibri"/>
        </w:rPr>
        <w:t>2.5.</w:t>
      </w:r>
      <w:r w:rsidRPr="00917B6F">
        <w:rPr>
          <w:rFonts w:ascii="Calibri" w:hAnsi="Calibri"/>
        </w:rPr>
        <w:tab/>
      </w:r>
      <w:r w:rsidR="009B502F">
        <w:rPr>
          <w:rFonts w:ascii="Calibri" w:hAnsi="Calibri"/>
        </w:rPr>
        <w:t>[</w:t>
      </w:r>
      <w:r w:rsidRPr="00917B6F">
        <w:rPr>
          <w:rFonts w:ascii="Calibri" w:hAnsi="Calibri"/>
        </w:rPr>
        <w:t>Parkering og andre</w:t>
      </w:r>
      <w:r w:rsidR="009B502F">
        <w:rPr>
          <w:rFonts w:ascii="Calibri" w:hAnsi="Calibri"/>
        </w:rPr>
        <w:t>]</w:t>
      </w:r>
      <w:r w:rsidRPr="00917B6F">
        <w:rPr>
          <w:rFonts w:ascii="Calibri" w:hAnsi="Calibri"/>
        </w:rPr>
        <w:t xml:space="preserve"> tiltak for seksjonseiere med nedsatt funksjonsevne</w:t>
      </w:r>
    </w:p>
    <w:p w14:paraId="0A866B93" w14:textId="77777777" w:rsidR="00917B6F" w:rsidRDefault="00917B6F" w:rsidP="00917B6F">
      <w:pPr>
        <w:ind w:left="705"/>
        <w:rPr>
          <w:rFonts w:ascii="Calibri" w:hAnsi="Calibri"/>
          <w:sz w:val="24"/>
        </w:rPr>
      </w:pPr>
      <w:r w:rsidRPr="00917B6F">
        <w:rPr>
          <w:rFonts w:ascii="Calibri" w:hAnsi="Calibri"/>
          <w:sz w:val="24"/>
        </w:rPr>
        <w:t>En seksjonseier kan med samtykke fra styret gjennomføre tiltak på fellesarealene som er nødvendige på grunn av seksjonseierens eller husstandsmedlemmenes nedsatte funksjonsevne. Styret kan bare nekte å samtykke dersom det foreligger en saklig grunn.</w:t>
      </w:r>
    </w:p>
    <w:p w14:paraId="61D99202" w14:textId="77777777" w:rsidR="00917B6F" w:rsidRPr="00917B6F" w:rsidRDefault="00917B6F" w:rsidP="00917B6F">
      <w:pPr>
        <w:ind w:left="705"/>
        <w:rPr>
          <w:rFonts w:ascii="Calibri" w:hAnsi="Calibri"/>
          <w:sz w:val="24"/>
        </w:rPr>
      </w:pPr>
    </w:p>
    <w:p w14:paraId="72C34BFD" w14:textId="3A5734D7" w:rsidR="00D65CC8" w:rsidRPr="00D65CC8" w:rsidRDefault="00D65CC8" w:rsidP="007B7888">
      <w:pPr>
        <w:ind w:left="705"/>
        <w:rPr>
          <w:rFonts w:ascii="Calibri" w:hAnsi="Calibri"/>
          <w:sz w:val="24"/>
        </w:rPr>
      </w:pPr>
      <w:r>
        <w:rPr>
          <w:rFonts w:ascii="Calibri" w:hAnsi="Calibri"/>
          <w:sz w:val="24"/>
        </w:rPr>
        <w:t>[</w:t>
      </w:r>
      <w:r w:rsidR="00FD2CAD" w:rsidRPr="00FD2CAD">
        <w:rPr>
          <w:rFonts w:ascii="Calibri" w:hAnsi="Calibri"/>
          <w:i/>
          <w:sz w:val="24"/>
        </w:rPr>
        <w:t>Det</w:t>
      </w:r>
      <w:r w:rsidR="009B502F">
        <w:rPr>
          <w:rFonts w:ascii="Calibri" w:hAnsi="Calibri"/>
          <w:i/>
          <w:sz w:val="24"/>
        </w:rPr>
        <w:t xml:space="preserve"> neste</w:t>
      </w:r>
      <w:r w:rsidR="00FD2CAD" w:rsidRPr="00FD2CAD">
        <w:rPr>
          <w:rFonts w:ascii="Calibri" w:hAnsi="Calibri"/>
          <w:i/>
          <w:sz w:val="24"/>
        </w:rPr>
        <w:t xml:space="preserve"> avsnittet kan slettes hvis sameie</w:t>
      </w:r>
      <w:r w:rsidR="00FD2CAD">
        <w:rPr>
          <w:rFonts w:ascii="Calibri" w:hAnsi="Calibri"/>
          <w:i/>
          <w:sz w:val="24"/>
        </w:rPr>
        <w:t>t</w:t>
      </w:r>
      <w:r w:rsidR="00FD2CAD" w:rsidRPr="00FD2CAD">
        <w:rPr>
          <w:rFonts w:ascii="Calibri" w:hAnsi="Calibri"/>
          <w:i/>
          <w:sz w:val="24"/>
        </w:rPr>
        <w:t xml:space="preserve"> ikke har</w:t>
      </w:r>
      <w:r w:rsidR="00FD2CAD">
        <w:rPr>
          <w:rFonts w:ascii="Calibri" w:hAnsi="Calibri"/>
          <w:i/>
          <w:sz w:val="24"/>
        </w:rPr>
        <w:t xml:space="preserve"> krav om</w:t>
      </w:r>
      <w:r w:rsidRPr="00FD2CAD">
        <w:rPr>
          <w:rFonts w:ascii="Calibri" w:hAnsi="Calibri"/>
          <w:i/>
          <w:sz w:val="24"/>
        </w:rPr>
        <w:t xml:space="preserve"> tilrettelagt parkering.</w:t>
      </w:r>
      <w:r w:rsidR="009B502F">
        <w:rPr>
          <w:rFonts w:ascii="Calibri" w:hAnsi="Calibri"/>
          <w:i/>
          <w:sz w:val="24"/>
        </w:rPr>
        <w:t xml:space="preserve"> (Husk i så fall å endre overskriften)</w:t>
      </w:r>
      <w:r w:rsidRPr="00D65CC8">
        <w:rPr>
          <w:rFonts w:ascii="Calibri" w:hAnsi="Calibri"/>
          <w:sz w:val="24"/>
        </w:rPr>
        <w:t xml:space="preserve"> </w:t>
      </w:r>
    </w:p>
    <w:p w14:paraId="49470D04" w14:textId="42FEDC16" w:rsidR="00D06E87" w:rsidRPr="009B502F" w:rsidRDefault="00FA3B41" w:rsidP="007B7888">
      <w:pPr>
        <w:ind w:left="705"/>
        <w:rPr>
          <w:i/>
          <w:iCs/>
        </w:rPr>
      </w:pPr>
      <w:bookmarkStart w:id="0" w:name="_Hlk497310655"/>
      <w:r w:rsidRPr="009B502F">
        <w:rPr>
          <w:rFonts w:ascii="Calibri" w:hAnsi="Calibri"/>
          <w:i/>
          <w:iCs/>
          <w:sz w:val="24"/>
        </w:rPr>
        <w:t xml:space="preserve">Tilrettelagte parkeringsplasser er forbeholdt beboere som på grunn av nedsatt funksjonsevne har et dokumentert behov for tilrettelagt plass. Disse beboerne har krav på å få tilgang til plassen mot et midlertidig bytte av egen parkeringsplass. Byttet gjelder så lenge beboeren har et dokumentert behov. Styret kan gi nærmere regler om tildelingskriteriene. Plassen byttes tilbake ved salg av seksjonen. Det er ikke nødvendig å </w:t>
      </w:r>
      <w:proofErr w:type="spellStart"/>
      <w:r w:rsidRPr="009B502F">
        <w:rPr>
          <w:rFonts w:ascii="Calibri" w:hAnsi="Calibri"/>
          <w:i/>
          <w:iCs/>
          <w:sz w:val="24"/>
        </w:rPr>
        <w:t>reseksjonere</w:t>
      </w:r>
      <w:proofErr w:type="spellEnd"/>
      <w:r w:rsidRPr="009B502F">
        <w:rPr>
          <w:rFonts w:ascii="Calibri" w:hAnsi="Calibri"/>
          <w:i/>
          <w:iCs/>
          <w:sz w:val="24"/>
        </w:rPr>
        <w:t xml:space="preserve"> i hvert enkelt tilfelle. Denne vedtektsbestemmelsen kan ikke endres uten at samtlige seksjonseiere uttrykkelig sier seg enige. Kommunen har vetorett mot endring av vedtekten.</w:t>
      </w:r>
      <w:r w:rsidR="00C87488" w:rsidRPr="009B502F">
        <w:rPr>
          <w:rFonts w:ascii="Calibri" w:hAnsi="Calibri"/>
          <w:i/>
          <w:iCs/>
          <w:sz w:val="24"/>
        </w:rPr>
        <w:t xml:space="preserve"> </w:t>
      </w:r>
      <w:r w:rsidR="00917B6F" w:rsidRPr="009B502F">
        <w:rPr>
          <w:rFonts w:ascii="Calibri" w:hAnsi="Calibri"/>
          <w:i/>
          <w:iCs/>
          <w:sz w:val="24"/>
        </w:rPr>
        <w:t>Vedtekten må registreres i Foretaksregisteret.</w:t>
      </w:r>
      <w:r w:rsidR="009B502F" w:rsidRPr="009B502F">
        <w:rPr>
          <w:rFonts w:ascii="Calibri" w:hAnsi="Calibri"/>
          <w:i/>
          <w:iCs/>
          <w:sz w:val="24"/>
        </w:rPr>
        <w:t>]</w:t>
      </w:r>
    </w:p>
    <w:bookmarkEnd w:id="0"/>
    <w:p w14:paraId="45CB1FB4" w14:textId="77777777" w:rsidR="00D06E87" w:rsidRDefault="00D06E87">
      <w:pPr>
        <w:rPr>
          <w:sz w:val="24"/>
        </w:rPr>
      </w:pPr>
    </w:p>
    <w:p w14:paraId="1C8C20A6" w14:textId="77777777" w:rsidR="00D06E87" w:rsidRDefault="0047008C" w:rsidP="00917B6F">
      <w:pPr>
        <w:pStyle w:val="Overskrift2"/>
        <w:rPr>
          <w:rFonts w:ascii="Calibri" w:hAnsi="Calibri"/>
        </w:rPr>
      </w:pPr>
      <w:r>
        <w:rPr>
          <w:rFonts w:ascii="Calibri" w:hAnsi="Calibri"/>
        </w:rPr>
        <w:t>2.</w:t>
      </w:r>
      <w:r w:rsidR="00917B6F">
        <w:rPr>
          <w:rFonts w:ascii="Calibri" w:hAnsi="Calibri"/>
        </w:rPr>
        <w:t>6</w:t>
      </w:r>
      <w:r>
        <w:rPr>
          <w:rFonts w:ascii="Calibri" w:hAnsi="Calibri"/>
        </w:rPr>
        <w:t>.</w:t>
      </w:r>
      <w:r w:rsidR="00D06E87" w:rsidRPr="00917B6F">
        <w:rPr>
          <w:rFonts w:ascii="Calibri" w:hAnsi="Calibri"/>
        </w:rPr>
        <w:tab/>
      </w:r>
      <w:r w:rsidR="00917B6F">
        <w:rPr>
          <w:rFonts w:ascii="Calibri" w:hAnsi="Calibri"/>
        </w:rPr>
        <w:t>Dyrehold</w:t>
      </w:r>
    </w:p>
    <w:p w14:paraId="46CD3521" w14:textId="0AF21412" w:rsidR="00E448B3" w:rsidRDefault="00FD2CAD" w:rsidP="00FD2CAD">
      <w:pPr>
        <w:ind w:left="705"/>
        <w:rPr>
          <w:rFonts w:ascii="Calibri" w:hAnsi="Calibri"/>
          <w:sz w:val="24"/>
        </w:rPr>
      </w:pPr>
      <w:r w:rsidRPr="00FD2CAD">
        <w:rPr>
          <w:rFonts w:ascii="Calibri" w:hAnsi="Calibri"/>
          <w:sz w:val="24"/>
        </w:rPr>
        <w:t>Dyrehold er tillatt</w:t>
      </w:r>
      <w:r>
        <w:rPr>
          <w:rFonts w:ascii="Calibri" w:hAnsi="Calibri"/>
          <w:sz w:val="24"/>
        </w:rPr>
        <w:t>. Dyreholdet må ikke være til sjenanse for de øvrige brukerne av eiendommen</w:t>
      </w:r>
      <w:r w:rsidR="00466F98">
        <w:rPr>
          <w:rFonts w:ascii="Calibri" w:hAnsi="Calibri"/>
          <w:sz w:val="24"/>
        </w:rPr>
        <w:t>.</w:t>
      </w:r>
    </w:p>
    <w:p w14:paraId="03F8AC91" w14:textId="77777777" w:rsidR="008175E1" w:rsidRDefault="008175E1" w:rsidP="00FD2CAD">
      <w:pPr>
        <w:ind w:left="705"/>
        <w:rPr>
          <w:rFonts w:ascii="Calibri" w:hAnsi="Calibri"/>
          <w:sz w:val="24"/>
        </w:rPr>
      </w:pPr>
    </w:p>
    <w:p w14:paraId="497C0F00" w14:textId="77777777" w:rsidR="00E448B3" w:rsidRDefault="00A87AAB" w:rsidP="00FD2CAD">
      <w:pPr>
        <w:ind w:left="705"/>
        <w:rPr>
          <w:rFonts w:ascii="Calibri" w:hAnsi="Calibri"/>
          <w:sz w:val="24"/>
        </w:rPr>
      </w:pPr>
      <w:r>
        <w:rPr>
          <w:rFonts w:ascii="Calibri" w:hAnsi="Calibri"/>
          <w:sz w:val="24"/>
        </w:rPr>
        <w:t>[</w:t>
      </w:r>
      <w:r w:rsidR="00E448B3" w:rsidRPr="00A87AAB">
        <w:rPr>
          <w:rFonts w:ascii="Calibri" w:hAnsi="Calibri"/>
          <w:i/>
          <w:sz w:val="24"/>
        </w:rPr>
        <w:t>Sameiet kan likevel forby dyrehold i vedtektene eller ordensreglene.</w:t>
      </w:r>
      <w:r w:rsidR="00D73FED" w:rsidRPr="00A87AAB">
        <w:rPr>
          <w:rFonts w:ascii="Calibri" w:hAnsi="Calibri"/>
          <w:i/>
          <w:sz w:val="24"/>
        </w:rPr>
        <w:t xml:space="preserve"> Har sameiet forbudt dyrehold k</w:t>
      </w:r>
      <w:r w:rsidR="00E448B3" w:rsidRPr="00A87AAB">
        <w:rPr>
          <w:rFonts w:ascii="Calibri" w:hAnsi="Calibri"/>
          <w:i/>
          <w:sz w:val="24"/>
        </w:rPr>
        <w:t>an seksjonseieren likevel holde dyr dersom gode grunner taler for det og dyreholdet ikke er til ulempe for de øvrige brukerne av eiendommen.</w:t>
      </w:r>
    </w:p>
    <w:p w14:paraId="37584EF0" w14:textId="77777777" w:rsidR="00E448B3" w:rsidRPr="00FD2CAD" w:rsidRDefault="00E448B3" w:rsidP="00FD2CAD">
      <w:pPr>
        <w:ind w:left="705"/>
        <w:rPr>
          <w:rFonts w:ascii="Calibri" w:hAnsi="Calibri"/>
          <w:sz w:val="24"/>
        </w:rPr>
      </w:pPr>
    </w:p>
    <w:p w14:paraId="51D92228" w14:textId="77777777" w:rsidR="00E448B3" w:rsidRDefault="00E448B3">
      <w:pPr>
        <w:ind w:left="708"/>
        <w:rPr>
          <w:rFonts w:ascii="Calibri" w:hAnsi="Calibri"/>
          <w:sz w:val="24"/>
        </w:rPr>
      </w:pPr>
      <w:r>
        <w:rPr>
          <w:rFonts w:ascii="Calibri" w:hAnsi="Calibri"/>
          <w:i/>
          <w:sz w:val="24"/>
        </w:rPr>
        <w:t>Hvis sameiet har vedtatt forbud mot dyrehold og ønsker å ha dette i vedtektene kan følgende alternativ benyttes. Vær klar over 2/3 flertall for endring når det står i vedtektene i forhold til ordensregler som kan endres med alminnelig flertall</w:t>
      </w:r>
      <w:r w:rsidR="00377E26" w:rsidRPr="00466F98">
        <w:rPr>
          <w:rFonts w:ascii="Calibri" w:hAnsi="Calibri"/>
          <w:i/>
          <w:sz w:val="24"/>
        </w:rPr>
        <w:t>:</w:t>
      </w:r>
      <w:r w:rsidR="00FD2CAD">
        <w:rPr>
          <w:rFonts w:ascii="Calibri" w:hAnsi="Calibri"/>
          <w:sz w:val="24"/>
        </w:rPr>
        <w:t xml:space="preserve"> </w:t>
      </w:r>
    </w:p>
    <w:p w14:paraId="120031A0" w14:textId="77777777" w:rsidR="00D06E87" w:rsidRDefault="00D06E87">
      <w:pPr>
        <w:ind w:left="708"/>
        <w:rPr>
          <w:rFonts w:ascii="Calibri" w:hAnsi="Calibri"/>
          <w:sz w:val="24"/>
        </w:rPr>
      </w:pPr>
      <w:r w:rsidRPr="009B502F">
        <w:rPr>
          <w:rFonts w:ascii="Calibri" w:hAnsi="Calibri"/>
          <w:i/>
          <w:iCs/>
          <w:sz w:val="24"/>
        </w:rPr>
        <w:t>Det er ikke tillatt å holde husdyr uten styrets forhåndsgodkjenning.</w:t>
      </w:r>
      <w:r w:rsidRPr="009B502F">
        <w:rPr>
          <w:i/>
          <w:iCs/>
          <w:sz w:val="24"/>
        </w:rPr>
        <w:t xml:space="preserve"> </w:t>
      </w:r>
      <w:r w:rsidRPr="009B502F">
        <w:rPr>
          <w:rFonts w:ascii="Calibri" w:hAnsi="Calibri"/>
          <w:i/>
          <w:iCs/>
          <w:sz w:val="24"/>
        </w:rPr>
        <w:t xml:space="preserve">Godkjenning er avhengig av at </w:t>
      </w:r>
      <w:r w:rsidR="00917B6F" w:rsidRPr="009B502F">
        <w:rPr>
          <w:rFonts w:ascii="Calibri" w:hAnsi="Calibri"/>
          <w:i/>
          <w:iCs/>
          <w:sz w:val="24"/>
        </w:rPr>
        <w:t xml:space="preserve">gode grunner taler for dyrehold og </w:t>
      </w:r>
      <w:r w:rsidR="00C20358" w:rsidRPr="009B502F">
        <w:rPr>
          <w:rFonts w:ascii="Calibri" w:hAnsi="Calibri"/>
          <w:i/>
          <w:iCs/>
          <w:sz w:val="24"/>
        </w:rPr>
        <w:t xml:space="preserve">at </w:t>
      </w:r>
      <w:r w:rsidR="00917B6F" w:rsidRPr="009B502F">
        <w:rPr>
          <w:rFonts w:ascii="Calibri" w:hAnsi="Calibri"/>
          <w:i/>
          <w:iCs/>
          <w:sz w:val="24"/>
        </w:rPr>
        <w:t>dyreholdet ikke er til ulempe for de</w:t>
      </w:r>
      <w:r w:rsidR="00FD2CAD" w:rsidRPr="009B502F">
        <w:rPr>
          <w:rFonts w:ascii="Calibri" w:hAnsi="Calibri"/>
          <w:i/>
          <w:iCs/>
          <w:sz w:val="24"/>
        </w:rPr>
        <w:t xml:space="preserve"> øvrige brukerne av eiendommen</w:t>
      </w:r>
      <w:r w:rsidR="00FD2CAD">
        <w:rPr>
          <w:rFonts w:ascii="Calibri" w:hAnsi="Calibri"/>
          <w:sz w:val="24"/>
        </w:rPr>
        <w:t>.</w:t>
      </w:r>
      <w:r w:rsidR="00E448B3">
        <w:rPr>
          <w:rFonts w:ascii="Calibri" w:hAnsi="Calibri"/>
          <w:sz w:val="24"/>
        </w:rPr>
        <w:t>]</w:t>
      </w:r>
    </w:p>
    <w:p w14:paraId="2C7C797A" w14:textId="77777777" w:rsidR="00C20358" w:rsidRPr="00C20358" w:rsidRDefault="00C20358">
      <w:pPr>
        <w:ind w:left="708"/>
        <w:rPr>
          <w:rFonts w:ascii="Calibri" w:hAnsi="Calibri"/>
          <w:sz w:val="24"/>
        </w:rPr>
      </w:pPr>
    </w:p>
    <w:p w14:paraId="3E4D198F" w14:textId="77777777" w:rsidR="00D06E87" w:rsidRPr="00495ECE" w:rsidRDefault="00C20358" w:rsidP="00495ECE">
      <w:pPr>
        <w:pStyle w:val="Overskrift2"/>
        <w:rPr>
          <w:rFonts w:asciiTheme="majorHAnsi" w:hAnsiTheme="majorHAnsi"/>
        </w:rPr>
      </w:pPr>
      <w:r w:rsidRPr="00495ECE">
        <w:rPr>
          <w:rFonts w:asciiTheme="majorHAnsi" w:hAnsiTheme="majorHAnsi"/>
        </w:rPr>
        <w:t>3.</w:t>
      </w:r>
      <w:r w:rsidRPr="00495ECE">
        <w:rPr>
          <w:rFonts w:asciiTheme="majorHAnsi" w:hAnsiTheme="majorHAnsi"/>
        </w:rPr>
        <w:tab/>
        <w:t>FELLESKOSTNADER</w:t>
      </w:r>
    </w:p>
    <w:p w14:paraId="2EDA4D6E" w14:textId="77777777" w:rsidR="00495ECE" w:rsidRPr="00495ECE" w:rsidRDefault="00495ECE" w:rsidP="00495ECE"/>
    <w:p w14:paraId="07D93D92" w14:textId="77777777" w:rsidR="00C20358" w:rsidRDefault="00D06E87" w:rsidP="00C20358">
      <w:pPr>
        <w:ind w:left="705"/>
        <w:rPr>
          <w:rFonts w:ascii="Calibri" w:hAnsi="Calibri"/>
          <w:sz w:val="24"/>
        </w:rPr>
      </w:pPr>
      <w:r>
        <w:tab/>
      </w:r>
      <w:r w:rsidR="00C20358" w:rsidRPr="00C20358">
        <w:rPr>
          <w:rFonts w:ascii="Calibri" w:hAnsi="Calibri"/>
          <w:sz w:val="24"/>
        </w:rPr>
        <w:t>Kostnader med eiendommen som ikke knytter seg til den enkelte bruksenhet, er felleskostnader. Felleskostnader skal fordeles mellom seksjonseierne etter sameiebrøken. Dersom særlige grunner taler for det, kan kostnadene fordeles etter nytten for den enkelte bruksenhet eller etter forbruk.</w:t>
      </w:r>
    </w:p>
    <w:p w14:paraId="341BBDE4" w14:textId="77777777" w:rsidR="00C20358" w:rsidRPr="00C20358" w:rsidRDefault="00C20358" w:rsidP="00C20358">
      <w:pPr>
        <w:ind w:left="705"/>
        <w:rPr>
          <w:rFonts w:ascii="Calibri" w:hAnsi="Calibri"/>
          <w:sz w:val="24"/>
        </w:rPr>
      </w:pPr>
    </w:p>
    <w:p w14:paraId="2750A1FB" w14:textId="77777777" w:rsidR="00C20358" w:rsidRDefault="00C20358" w:rsidP="00C20358">
      <w:pPr>
        <w:ind w:left="705"/>
        <w:rPr>
          <w:rFonts w:ascii="Calibri" w:hAnsi="Calibri"/>
          <w:sz w:val="24"/>
        </w:rPr>
      </w:pPr>
      <w:r w:rsidRPr="00C20358">
        <w:rPr>
          <w:rFonts w:ascii="Calibri" w:hAnsi="Calibri"/>
          <w:sz w:val="24"/>
        </w:rPr>
        <w:t>Dersom de seksjonseierne som berøres, uttrykkelig sier seg enige, kan det i vedtektene fastsettes en annen fordeling enn den som følger av første ledd.</w:t>
      </w:r>
    </w:p>
    <w:p w14:paraId="5B62DEF7" w14:textId="77777777" w:rsidR="00877712" w:rsidRDefault="00877712" w:rsidP="00C20358">
      <w:pPr>
        <w:ind w:left="705"/>
        <w:rPr>
          <w:rFonts w:ascii="Calibri" w:hAnsi="Calibri"/>
          <w:sz w:val="24"/>
        </w:rPr>
      </w:pPr>
    </w:p>
    <w:p w14:paraId="7B10A030" w14:textId="77777777" w:rsidR="00877712" w:rsidRDefault="003306E0" w:rsidP="00C20358">
      <w:pPr>
        <w:ind w:left="705"/>
        <w:rPr>
          <w:rFonts w:ascii="Calibri" w:hAnsi="Calibri"/>
          <w:sz w:val="24"/>
        </w:rPr>
      </w:pPr>
      <w:r>
        <w:rPr>
          <w:rFonts w:ascii="Calibri" w:hAnsi="Calibri"/>
          <w:sz w:val="24"/>
        </w:rPr>
        <w:t>[</w:t>
      </w:r>
      <w:r w:rsidRPr="003306E0">
        <w:rPr>
          <w:rFonts w:ascii="Calibri" w:hAnsi="Calibri"/>
          <w:i/>
          <w:sz w:val="24"/>
        </w:rPr>
        <w:t>Her kan sameiet sette inn vedtak om annen fordeling</w:t>
      </w:r>
      <w:r>
        <w:rPr>
          <w:rFonts w:ascii="Calibri" w:hAnsi="Calibri"/>
          <w:sz w:val="24"/>
        </w:rPr>
        <w:t>]</w:t>
      </w:r>
    </w:p>
    <w:p w14:paraId="47DE584F" w14:textId="77777777" w:rsidR="00C20358" w:rsidRPr="00C20358" w:rsidRDefault="00C20358" w:rsidP="00C20358">
      <w:pPr>
        <w:ind w:left="705"/>
        <w:rPr>
          <w:rFonts w:ascii="Calibri" w:hAnsi="Calibri"/>
          <w:sz w:val="24"/>
        </w:rPr>
      </w:pPr>
    </w:p>
    <w:p w14:paraId="37EEA6BE" w14:textId="77777777" w:rsidR="00C20358" w:rsidRDefault="00C20358" w:rsidP="00C20358">
      <w:pPr>
        <w:ind w:left="705"/>
        <w:rPr>
          <w:rFonts w:ascii="Calibri" w:hAnsi="Calibri"/>
          <w:color w:val="FFC000"/>
          <w:sz w:val="24"/>
        </w:rPr>
      </w:pPr>
      <w:r w:rsidRPr="00C20358">
        <w:rPr>
          <w:rFonts w:ascii="Calibri" w:hAnsi="Calibri"/>
          <w:sz w:val="24"/>
        </w:rPr>
        <w:t>Den enkelte seksjonseieren skal betale et akontobeløp som fastsettes av seksjonseierne på årsmøtet, eller av styret, for å dekke sin andel av felleskostnadene. Akontobeløpet kan også dekke avsetning av midler til fremtidig vedlikehold, påkostninger eller andre fellestiltak på eiendommen dersom årsmøtet har vedtatt slik avsetning.</w:t>
      </w:r>
      <w:r w:rsidR="00DC7BF5" w:rsidRPr="00377E26">
        <w:rPr>
          <w:rFonts w:ascii="Calibri" w:hAnsi="Calibri"/>
          <w:sz w:val="24"/>
        </w:rPr>
        <w:t xml:space="preserve"> Endring av akonto</w:t>
      </w:r>
      <w:r w:rsidR="00E1282E" w:rsidRPr="00377E26">
        <w:rPr>
          <w:rFonts w:ascii="Calibri" w:hAnsi="Calibri"/>
          <w:sz w:val="24"/>
        </w:rPr>
        <w:t>beløp kan tidligst tre i kraft etter en måneds varsel.</w:t>
      </w:r>
    </w:p>
    <w:p w14:paraId="597F8AE8" w14:textId="77777777" w:rsidR="008F362B" w:rsidRPr="00C20358" w:rsidRDefault="008F362B" w:rsidP="00C20358">
      <w:pPr>
        <w:ind w:left="705"/>
        <w:rPr>
          <w:rFonts w:ascii="Calibri" w:hAnsi="Calibri"/>
          <w:sz w:val="24"/>
        </w:rPr>
      </w:pPr>
    </w:p>
    <w:p w14:paraId="0D00D5DA" w14:textId="77777777" w:rsidR="008F362B" w:rsidRPr="00495ECE" w:rsidRDefault="008F362B" w:rsidP="00495ECE">
      <w:pPr>
        <w:pStyle w:val="Overskrift2"/>
        <w:rPr>
          <w:rFonts w:asciiTheme="majorHAnsi" w:hAnsiTheme="majorHAnsi"/>
        </w:rPr>
      </w:pPr>
      <w:r w:rsidRPr="00495ECE">
        <w:rPr>
          <w:rFonts w:asciiTheme="majorHAnsi" w:hAnsiTheme="majorHAnsi"/>
        </w:rPr>
        <w:t xml:space="preserve">4. </w:t>
      </w:r>
      <w:r w:rsidRPr="00495ECE">
        <w:rPr>
          <w:rFonts w:asciiTheme="majorHAnsi" w:hAnsiTheme="majorHAnsi"/>
        </w:rPr>
        <w:tab/>
      </w:r>
      <w:r w:rsidR="00C20358" w:rsidRPr="00495ECE">
        <w:rPr>
          <w:rFonts w:asciiTheme="majorHAnsi" w:hAnsiTheme="majorHAnsi"/>
        </w:rPr>
        <w:t>PANTERETT FOR SEKSJONSEIERENS FORPLIKTELSER</w:t>
      </w:r>
    </w:p>
    <w:p w14:paraId="7418D16D" w14:textId="77777777" w:rsidR="008F362B" w:rsidRDefault="008F362B" w:rsidP="008F362B">
      <w:pPr>
        <w:rPr>
          <w:b/>
          <w:sz w:val="24"/>
        </w:rPr>
      </w:pPr>
    </w:p>
    <w:p w14:paraId="77273C81" w14:textId="77777777" w:rsidR="00C20358" w:rsidRDefault="00C20358" w:rsidP="00C20358">
      <w:pPr>
        <w:ind w:left="705"/>
        <w:rPr>
          <w:rFonts w:ascii="Calibri" w:hAnsi="Calibri"/>
          <w:sz w:val="24"/>
          <w:szCs w:val="24"/>
        </w:rPr>
      </w:pPr>
      <w:r w:rsidRPr="00C20358">
        <w:rPr>
          <w:rFonts w:ascii="Calibri" w:hAnsi="Calibri"/>
          <w:sz w:val="24"/>
          <w:szCs w:val="24"/>
        </w:rPr>
        <w:t>De andre seksjonseierne har panterett i seksjonen for krav mot seksjonseiere</w:t>
      </w:r>
      <w:r w:rsidR="0021566D">
        <w:rPr>
          <w:rFonts w:ascii="Calibri" w:hAnsi="Calibri"/>
          <w:sz w:val="24"/>
          <w:szCs w:val="24"/>
        </w:rPr>
        <w:t>n som følger av sameieforholdet, jf. eierseksjonsloven § 31.</w:t>
      </w:r>
      <w:r w:rsidRPr="00C20358">
        <w:rPr>
          <w:rFonts w:ascii="Calibri" w:hAnsi="Calibri"/>
          <w:sz w:val="24"/>
          <w:szCs w:val="24"/>
        </w:rPr>
        <w:t xml:space="preserve"> Pantekravet kan ikke overstige et beløp som for hver bruksenhet svarer til to ganger folketrygdens grunnbeløp på det tidspunktet tvangsdekning besluttes gjennomført. Panteretten omfatter også krav som skulle ha vært betalt etter at det har kommet inn en begjæring til namsmyndighetene om tvangsdekning.</w:t>
      </w:r>
    </w:p>
    <w:p w14:paraId="37490F15" w14:textId="77777777" w:rsidR="00D73FED" w:rsidRDefault="00D73FED" w:rsidP="00C20358">
      <w:pPr>
        <w:ind w:left="705"/>
        <w:rPr>
          <w:rFonts w:ascii="Calibri" w:hAnsi="Calibri"/>
          <w:sz w:val="24"/>
          <w:szCs w:val="24"/>
        </w:rPr>
      </w:pPr>
    </w:p>
    <w:p w14:paraId="31A82B91" w14:textId="3AD43AB1" w:rsidR="00D0637F" w:rsidRPr="00D73FED" w:rsidRDefault="00D65702" w:rsidP="00C02A44">
      <w:pPr>
        <w:ind w:left="705"/>
        <w:rPr>
          <w:rFonts w:ascii="Calibri" w:hAnsi="Calibri"/>
          <w:i/>
          <w:sz w:val="24"/>
          <w:szCs w:val="24"/>
        </w:rPr>
      </w:pPr>
      <w:r>
        <w:rPr>
          <w:rFonts w:ascii="Calibri" w:hAnsi="Calibri"/>
          <w:i/>
          <w:sz w:val="24"/>
          <w:szCs w:val="24"/>
        </w:rPr>
        <w:t xml:space="preserve">[Hvis sameiet også </w:t>
      </w:r>
      <w:r w:rsidR="00D73FED" w:rsidRPr="00D73FED">
        <w:rPr>
          <w:rFonts w:ascii="Calibri" w:hAnsi="Calibri"/>
          <w:i/>
          <w:sz w:val="24"/>
          <w:szCs w:val="24"/>
        </w:rPr>
        <w:t>har tinglyst panterett, kan bestemmelser om dette settes inn her.]</w:t>
      </w:r>
    </w:p>
    <w:p w14:paraId="1B9C30BF" w14:textId="77777777" w:rsidR="0047008C" w:rsidRPr="00C20358" w:rsidRDefault="0047008C" w:rsidP="00C20358">
      <w:pPr>
        <w:ind w:left="705"/>
        <w:rPr>
          <w:rFonts w:ascii="Calibri" w:hAnsi="Calibri"/>
          <w:sz w:val="24"/>
          <w:szCs w:val="24"/>
        </w:rPr>
      </w:pPr>
    </w:p>
    <w:p w14:paraId="5206C569" w14:textId="77777777" w:rsidR="00D06E87" w:rsidRPr="00495ECE" w:rsidRDefault="006A651D" w:rsidP="00495ECE">
      <w:pPr>
        <w:pStyle w:val="Overskrift2"/>
        <w:rPr>
          <w:rFonts w:asciiTheme="majorHAnsi" w:hAnsiTheme="majorHAnsi"/>
        </w:rPr>
      </w:pPr>
      <w:r w:rsidRPr="00495ECE">
        <w:rPr>
          <w:rFonts w:asciiTheme="majorHAnsi" w:hAnsiTheme="majorHAnsi"/>
        </w:rPr>
        <w:t>5</w:t>
      </w:r>
      <w:r w:rsidR="00CD56F2" w:rsidRPr="00495ECE">
        <w:rPr>
          <w:rFonts w:asciiTheme="majorHAnsi" w:hAnsiTheme="majorHAnsi"/>
        </w:rPr>
        <w:t>.</w:t>
      </w:r>
      <w:r w:rsidRPr="00495ECE">
        <w:rPr>
          <w:rFonts w:asciiTheme="majorHAnsi" w:hAnsiTheme="majorHAnsi"/>
        </w:rPr>
        <w:tab/>
      </w:r>
      <w:r w:rsidR="00D06E87" w:rsidRPr="00495ECE">
        <w:rPr>
          <w:rFonts w:asciiTheme="majorHAnsi" w:hAnsiTheme="majorHAnsi"/>
        </w:rPr>
        <w:t>VEDLIKEHOLD</w:t>
      </w:r>
    </w:p>
    <w:p w14:paraId="68D0258F" w14:textId="77777777" w:rsidR="00D06E87" w:rsidRDefault="00D06E87">
      <w:pPr>
        <w:rPr>
          <w:sz w:val="24"/>
        </w:rPr>
      </w:pPr>
    </w:p>
    <w:p w14:paraId="143DC5AE" w14:textId="77777777" w:rsidR="006A651D" w:rsidRPr="00CD56F2" w:rsidRDefault="00393994" w:rsidP="006A651D">
      <w:pPr>
        <w:pStyle w:val="Overskrift2"/>
        <w:rPr>
          <w:rFonts w:ascii="Calibri" w:hAnsi="Calibri"/>
        </w:rPr>
      </w:pPr>
      <w:r w:rsidRPr="00CD56F2">
        <w:rPr>
          <w:rFonts w:ascii="Calibri" w:hAnsi="Calibri"/>
        </w:rPr>
        <w:t>5</w:t>
      </w:r>
      <w:r w:rsidR="0047008C">
        <w:rPr>
          <w:rFonts w:ascii="Calibri" w:hAnsi="Calibri"/>
        </w:rPr>
        <w:t>.</w:t>
      </w:r>
      <w:r w:rsidR="00D06E87" w:rsidRPr="00CD56F2">
        <w:rPr>
          <w:rFonts w:ascii="Calibri" w:hAnsi="Calibri"/>
        </w:rPr>
        <w:t>1</w:t>
      </w:r>
      <w:r w:rsidR="0047008C">
        <w:rPr>
          <w:rFonts w:ascii="Calibri" w:hAnsi="Calibri"/>
        </w:rPr>
        <w:t>.</w:t>
      </w:r>
      <w:r w:rsidR="00D06E87" w:rsidRPr="00CD56F2">
        <w:rPr>
          <w:rFonts w:ascii="Calibri" w:hAnsi="Calibri"/>
        </w:rPr>
        <w:tab/>
      </w:r>
      <w:r w:rsidR="00CD56F2" w:rsidRPr="00CD56F2">
        <w:rPr>
          <w:rFonts w:ascii="Calibri" w:hAnsi="Calibri"/>
        </w:rPr>
        <w:t>Seksjonseierens plikt til å vedlikeholde bruksenheten</w:t>
      </w:r>
    </w:p>
    <w:p w14:paraId="20D558D0" w14:textId="77777777" w:rsidR="006A651D" w:rsidRPr="00CD56F2" w:rsidRDefault="006A651D" w:rsidP="00CD56F2">
      <w:pPr>
        <w:ind w:left="708"/>
        <w:rPr>
          <w:rFonts w:ascii="Calibri" w:hAnsi="Calibri"/>
          <w:sz w:val="24"/>
        </w:rPr>
      </w:pPr>
      <w:r w:rsidRPr="00CD56F2">
        <w:rPr>
          <w:rFonts w:ascii="Calibri" w:hAnsi="Calibri"/>
          <w:sz w:val="24"/>
        </w:rPr>
        <w:t>Seksjonseieren skal vedlikeholde bruksenheten slik at skader på fellesarealene og andre bruksenheter forebygges, og slik at de øvrige seksjonseierne slipper ulemper. Vedlikeholdsplikten omfatter også eventuelle tilleggsdeler til bruksenheten.</w:t>
      </w:r>
    </w:p>
    <w:p w14:paraId="33BCEAAC" w14:textId="77777777" w:rsidR="006A651D" w:rsidRPr="00CD56F2" w:rsidRDefault="006A651D" w:rsidP="00CD56F2">
      <w:pPr>
        <w:ind w:left="708"/>
        <w:rPr>
          <w:rFonts w:ascii="Calibri" w:hAnsi="Calibri"/>
          <w:sz w:val="24"/>
        </w:rPr>
      </w:pPr>
    </w:p>
    <w:p w14:paraId="71838A6B" w14:textId="77777777" w:rsidR="006A651D" w:rsidRPr="00CD56F2" w:rsidRDefault="006A651D" w:rsidP="00CD56F2">
      <w:pPr>
        <w:ind w:left="708"/>
        <w:rPr>
          <w:rFonts w:ascii="Calibri" w:hAnsi="Calibri"/>
          <w:sz w:val="24"/>
        </w:rPr>
      </w:pPr>
      <w:r w:rsidRPr="00CD56F2">
        <w:rPr>
          <w:rFonts w:ascii="Calibri" w:hAnsi="Calibri"/>
          <w:sz w:val="24"/>
        </w:rPr>
        <w:t>Seksjonseierens vedlikeholdsplikt omfatter slikt som</w:t>
      </w:r>
    </w:p>
    <w:p w14:paraId="5E622514" w14:textId="77777777" w:rsidR="006A651D" w:rsidRPr="00CD56F2" w:rsidRDefault="006A651D" w:rsidP="00CD56F2">
      <w:pPr>
        <w:ind w:left="708"/>
        <w:rPr>
          <w:rFonts w:ascii="Calibri" w:hAnsi="Calibri"/>
          <w:sz w:val="24"/>
        </w:rPr>
      </w:pPr>
      <w:r w:rsidRPr="00CD56F2">
        <w:rPr>
          <w:rFonts w:ascii="Calibri" w:hAnsi="Calibri"/>
          <w:sz w:val="24"/>
        </w:rPr>
        <w:t>a) inventar</w:t>
      </w:r>
    </w:p>
    <w:p w14:paraId="763553FE" w14:textId="77777777" w:rsidR="006A651D" w:rsidRPr="00CD56F2" w:rsidRDefault="006A651D" w:rsidP="00CD56F2">
      <w:pPr>
        <w:ind w:left="708"/>
        <w:rPr>
          <w:rFonts w:ascii="Calibri" w:hAnsi="Calibri"/>
          <w:sz w:val="24"/>
        </w:rPr>
      </w:pPr>
      <w:r w:rsidRPr="00CD56F2">
        <w:rPr>
          <w:rFonts w:ascii="Calibri" w:hAnsi="Calibri"/>
          <w:sz w:val="24"/>
        </w:rPr>
        <w:t>b) utstyr, som vannklosett, varmtvannsbereder, badekar og vasker</w:t>
      </w:r>
    </w:p>
    <w:p w14:paraId="76E42E68" w14:textId="77777777" w:rsidR="006A651D" w:rsidRPr="00CD56F2" w:rsidRDefault="006A651D" w:rsidP="00CD56F2">
      <w:pPr>
        <w:ind w:left="708"/>
        <w:rPr>
          <w:rFonts w:ascii="Calibri" w:hAnsi="Calibri"/>
          <w:sz w:val="24"/>
        </w:rPr>
      </w:pPr>
      <w:r w:rsidRPr="00CD56F2">
        <w:rPr>
          <w:rFonts w:ascii="Calibri" w:hAnsi="Calibri"/>
          <w:sz w:val="24"/>
        </w:rPr>
        <w:t>c) apparater, for eksempel brannslukningsapparat</w:t>
      </w:r>
    </w:p>
    <w:p w14:paraId="2AD544CB" w14:textId="77777777" w:rsidR="006A651D" w:rsidRPr="00CD56F2" w:rsidRDefault="006A651D" w:rsidP="00CD56F2">
      <w:pPr>
        <w:ind w:left="708"/>
        <w:rPr>
          <w:rFonts w:ascii="Calibri" w:hAnsi="Calibri"/>
          <w:sz w:val="24"/>
        </w:rPr>
      </w:pPr>
      <w:r w:rsidRPr="00CD56F2">
        <w:rPr>
          <w:rFonts w:ascii="Calibri" w:hAnsi="Calibri"/>
          <w:sz w:val="24"/>
        </w:rPr>
        <w:lastRenderedPageBreak/>
        <w:t>d) skap, benker, innvendige dører med karmer</w:t>
      </w:r>
    </w:p>
    <w:p w14:paraId="52BCE0B5" w14:textId="77777777" w:rsidR="006A651D" w:rsidRPr="00CD56F2" w:rsidRDefault="006A651D" w:rsidP="00CD56F2">
      <w:pPr>
        <w:ind w:left="708"/>
        <w:rPr>
          <w:rFonts w:ascii="Calibri" w:hAnsi="Calibri"/>
          <w:sz w:val="24"/>
        </w:rPr>
      </w:pPr>
      <w:r w:rsidRPr="00CD56F2">
        <w:rPr>
          <w:rFonts w:ascii="Calibri" w:hAnsi="Calibri"/>
          <w:sz w:val="24"/>
        </w:rPr>
        <w:t>e) listverk, skillevegger, tapet</w:t>
      </w:r>
    </w:p>
    <w:p w14:paraId="33056C1A" w14:textId="77777777" w:rsidR="006A651D" w:rsidRPr="00CD56F2" w:rsidRDefault="006A651D" w:rsidP="00CD56F2">
      <w:pPr>
        <w:ind w:left="708"/>
        <w:rPr>
          <w:rFonts w:ascii="Calibri" w:hAnsi="Calibri"/>
          <w:sz w:val="24"/>
        </w:rPr>
      </w:pPr>
      <w:r w:rsidRPr="00CD56F2">
        <w:rPr>
          <w:rFonts w:ascii="Calibri" w:hAnsi="Calibri"/>
          <w:sz w:val="24"/>
        </w:rPr>
        <w:t>f) gulvbelegg, varmekabler, membran og sluk</w:t>
      </w:r>
    </w:p>
    <w:p w14:paraId="7210EDF2" w14:textId="77777777" w:rsidR="006A651D" w:rsidRPr="00CD56F2" w:rsidRDefault="006A651D" w:rsidP="00CD56F2">
      <w:pPr>
        <w:ind w:left="708"/>
        <w:rPr>
          <w:rFonts w:ascii="Calibri" w:hAnsi="Calibri"/>
          <w:sz w:val="24"/>
        </w:rPr>
      </w:pPr>
      <w:r w:rsidRPr="00CD56F2">
        <w:rPr>
          <w:rFonts w:ascii="Calibri" w:hAnsi="Calibri"/>
          <w:sz w:val="24"/>
        </w:rPr>
        <w:t>g) vegg-, gulv- og himlingsplater</w:t>
      </w:r>
    </w:p>
    <w:p w14:paraId="0E854837" w14:textId="77777777" w:rsidR="006A651D" w:rsidRPr="00CD56F2" w:rsidRDefault="006A651D" w:rsidP="00CD56F2">
      <w:pPr>
        <w:ind w:left="708"/>
        <w:rPr>
          <w:rFonts w:ascii="Calibri" w:hAnsi="Calibri"/>
          <w:sz w:val="24"/>
        </w:rPr>
      </w:pPr>
      <w:r w:rsidRPr="00CD56F2">
        <w:rPr>
          <w:rFonts w:ascii="Calibri" w:hAnsi="Calibri"/>
          <w:sz w:val="24"/>
        </w:rPr>
        <w:t>h) rør, ledninger, sikringsskap fra og med første hovedsikring eller inntakssikring</w:t>
      </w:r>
    </w:p>
    <w:p w14:paraId="2A301DA7" w14:textId="77777777" w:rsidR="006A651D" w:rsidRDefault="006A651D" w:rsidP="00CD56F2">
      <w:pPr>
        <w:ind w:left="708"/>
        <w:rPr>
          <w:rFonts w:ascii="Calibri" w:hAnsi="Calibri"/>
          <w:sz w:val="24"/>
        </w:rPr>
      </w:pPr>
      <w:r w:rsidRPr="00CD56F2">
        <w:rPr>
          <w:rFonts w:ascii="Calibri" w:hAnsi="Calibri"/>
          <w:sz w:val="24"/>
        </w:rPr>
        <w:t>i) vinduer og ytterdører</w:t>
      </w:r>
    </w:p>
    <w:p w14:paraId="12EE67F0" w14:textId="77777777" w:rsidR="008D5161" w:rsidRPr="00CD56F2" w:rsidRDefault="008D5161" w:rsidP="00CD56F2">
      <w:pPr>
        <w:ind w:left="708"/>
        <w:rPr>
          <w:rFonts w:ascii="Calibri" w:hAnsi="Calibri"/>
        </w:rPr>
      </w:pPr>
      <w:r>
        <w:rPr>
          <w:rFonts w:ascii="Calibri" w:hAnsi="Calibri"/>
          <w:sz w:val="24"/>
        </w:rPr>
        <w:t>j) innvendige flater på balkong eller lignende.</w:t>
      </w:r>
    </w:p>
    <w:p w14:paraId="5F16149D" w14:textId="77777777" w:rsidR="006A651D" w:rsidRPr="00CD56F2" w:rsidRDefault="006A651D" w:rsidP="00CD56F2">
      <w:pPr>
        <w:ind w:left="708"/>
        <w:rPr>
          <w:rFonts w:ascii="Calibri" w:hAnsi="Calibri"/>
          <w:sz w:val="24"/>
        </w:rPr>
      </w:pPr>
    </w:p>
    <w:p w14:paraId="6D21AE3D" w14:textId="77777777" w:rsidR="006A651D" w:rsidRPr="00CD56F2" w:rsidRDefault="006A651D" w:rsidP="00CD56F2">
      <w:pPr>
        <w:ind w:left="708"/>
        <w:rPr>
          <w:rFonts w:ascii="Calibri" w:hAnsi="Calibri"/>
          <w:sz w:val="24"/>
        </w:rPr>
      </w:pPr>
      <w:r w:rsidRPr="00CD56F2">
        <w:rPr>
          <w:rFonts w:ascii="Calibri" w:hAnsi="Calibri"/>
          <w:sz w:val="24"/>
        </w:rPr>
        <w:t>Seksjonseieren skal vedlikeholde våtrom slik at lekkasjer unngås.</w:t>
      </w:r>
    </w:p>
    <w:p w14:paraId="402646E2" w14:textId="77777777" w:rsidR="006A651D" w:rsidRPr="00CD56F2" w:rsidRDefault="006A651D" w:rsidP="00CD56F2">
      <w:pPr>
        <w:ind w:left="708"/>
        <w:rPr>
          <w:rFonts w:ascii="Calibri" w:hAnsi="Calibri"/>
          <w:sz w:val="24"/>
        </w:rPr>
      </w:pPr>
    </w:p>
    <w:p w14:paraId="177A1529" w14:textId="77777777" w:rsidR="006A651D" w:rsidRPr="00CD56F2" w:rsidRDefault="006A651D" w:rsidP="00CD56F2">
      <w:pPr>
        <w:ind w:left="708"/>
        <w:rPr>
          <w:rFonts w:ascii="Calibri" w:hAnsi="Calibri"/>
          <w:sz w:val="24"/>
        </w:rPr>
      </w:pPr>
      <w:r w:rsidRPr="00CD56F2">
        <w:rPr>
          <w:rFonts w:ascii="Calibri" w:hAnsi="Calibri"/>
          <w:sz w:val="24"/>
        </w:rPr>
        <w:t>Seksjonseieren skal rense sluk og holde avløpsrør åpne frem til fellesledningen. Dette gjelder også sluk på balkong eller lignende som ligger til bruksenheten.</w:t>
      </w:r>
    </w:p>
    <w:p w14:paraId="418A7D31" w14:textId="77777777" w:rsidR="006A651D" w:rsidRPr="00CD56F2" w:rsidRDefault="006A651D" w:rsidP="00CD56F2">
      <w:pPr>
        <w:ind w:left="708"/>
        <w:rPr>
          <w:rFonts w:ascii="Calibri" w:hAnsi="Calibri"/>
          <w:sz w:val="24"/>
        </w:rPr>
      </w:pPr>
    </w:p>
    <w:p w14:paraId="78F19C96" w14:textId="77777777" w:rsidR="006A651D" w:rsidRPr="00CD56F2" w:rsidRDefault="006A651D" w:rsidP="00CD56F2">
      <w:pPr>
        <w:ind w:left="708"/>
        <w:rPr>
          <w:rFonts w:ascii="Calibri" w:hAnsi="Calibri"/>
          <w:sz w:val="24"/>
        </w:rPr>
      </w:pPr>
      <w:r w:rsidRPr="00CD56F2">
        <w:rPr>
          <w:rFonts w:ascii="Calibri" w:hAnsi="Calibri"/>
          <w:sz w:val="24"/>
        </w:rPr>
        <w:t>Vedlikeholdsplikten omfatter også nødvendig reparasjon og utskifting av det som er nevnt i annet, tredje og fjerde ledd, men ikke utskifting av sluk, vinduer og ytterdører.</w:t>
      </w:r>
    </w:p>
    <w:p w14:paraId="681113E3" w14:textId="77777777" w:rsidR="006A651D" w:rsidRPr="00CD56F2" w:rsidRDefault="006A651D" w:rsidP="00CD56F2">
      <w:pPr>
        <w:ind w:left="708"/>
        <w:rPr>
          <w:rFonts w:ascii="Calibri" w:hAnsi="Calibri"/>
          <w:sz w:val="24"/>
        </w:rPr>
      </w:pPr>
    </w:p>
    <w:p w14:paraId="7234CCCB" w14:textId="77777777" w:rsidR="00791559" w:rsidRDefault="006A651D" w:rsidP="00791559">
      <w:pPr>
        <w:ind w:left="708"/>
        <w:rPr>
          <w:rFonts w:ascii="Calibri" w:hAnsi="Calibri"/>
          <w:sz w:val="24"/>
        </w:rPr>
      </w:pPr>
      <w:r w:rsidRPr="00CD56F2">
        <w:rPr>
          <w:rFonts w:ascii="Calibri" w:hAnsi="Calibri"/>
          <w:sz w:val="24"/>
        </w:rPr>
        <w:t>Vedlikeholdsplikten omfatter ikke reparasjon eller utskifting av tak, bjelkelag, bærende veggkonstruksjoner og rør eller ledninger som er bygget inn i bærende konstruksjoner.</w:t>
      </w:r>
    </w:p>
    <w:p w14:paraId="6EA18613" w14:textId="77777777" w:rsidR="00791559" w:rsidRDefault="00791559" w:rsidP="00791559">
      <w:pPr>
        <w:ind w:left="708"/>
        <w:rPr>
          <w:rFonts w:ascii="Calibri" w:hAnsi="Calibri"/>
          <w:sz w:val="24"/>
        </w:rPr>
      </w:pPr>
    </w:p>
    <w:p w14:paraId="45A16A55" w14:textId="77777777" w:rsidR="00791559" w:rsidRPr="00791559" w:rsidRDefault="00791559" w:rsidP="00791559">
      <w:pPr>
        <w:ind w:left="708"/>
        <w:rPr>
          <w:rFonts w:ascii="Calibri" w:hAnsi="Calibri"/>
          <w:sz w:val="24"/>
        </w:rPr>
      </w:pPr>
      <w:r w:rsidRPr="00791559">
        <w:rPr>
          <w:rFonts w:ascii="Calibri" w:hAnsi="Calibri"/>
          <w:sz w:val="24"/>
        </w:rPr>
        <w:t xml:space="preserve">Innvendige vann- </w:t>
      </w:r>
      <w:r w:rsidR="00D70339">
        <w:rPr>
          <w:rFonts w:ascii="Calibri" w:hAnsi="Calibri"/>
          <w:sz w:val="24"/>
        </w:rPr>
        <w:t xml:space="preserve">og avløpsledninger omfattes av </w:t>
      </w:r>
      <w:r w:rsidRPr="00791559">
        <w:rPr>
          <w:rFonts w:ascii="Calibri" w:hAnsi="Calibri"/>
          <w:sz w:val="24"/>
        </w:rPr>
        <w:t xml:space="preserve">vedlikeholdsplikten så langt de er synlige i eller lett tilgjengelige fra bruksenheten, og ikke er bygget inn i </w:t>
      </w:r>
      <w:proofErr w:type="spellStart"/>
      <w:r w:rsidRPr="00791559">
        <w:rPr>
          <w:rFonts w:ascii="Calibri" w:hAnsi="Calibri"/>
          <w:sz w:val="24"/>
        </w:rPr>
        <w:t>etasjeskillere</w:t>
      </w:r>
      <w:proofErr w:type="spellEnd"/>
      <w:r w:rsidRPr="00791559">
        <w:rPr>
          <w:rFonts w:ascii="Calibri" w:hAnsi="Calibri"/>
          <w:sz w:val="24"/>
        </w:rPr>
        <w:t xml:space="preserve"> og andre bærende konstruksjoner, eller og</w:t>
      </w:r>
      <w:r w:rsidR="00D70339">
        <w:rPr>
          <w:rFonts w:ascii="Calibri" w:hAnsi="Calibri"/>
          <w:sz w:val="24"/>
        </w:rPr>
        <w:t xml:space="preserve">så betjener andre bruksenheter. </w:t>
      </w:r>
      <w:proofErr w:type="spellStart"/>
      <w:r w:rsidRPr="00791559">
        <w:rPr>
          <w:rFonts w:ascii="Calibri" w:hAnsi="Calibri"/>
          <w:sz w:val="24"/>
        </w:rPr>
        <w:t>Innkassing</w:t>
      </w:r>
      <w:proofErr w:type="spellEnd"/>
      <w:r w:rsidRPr="00791559">
        <w:rPr>
          <w:rFonts w:ascii="Calibri" w:hAnsi="Calibri"/>
          <w:sz w:val="24"/>
        </w:rPr>
        <w:t xml:space="preserve"> og andre hindringer utført av nåværende eller tidligere s</w:t>
      </w:r>
      <w:r w:rsidR="00D0637F">
        <w:rPr>
          <w:rFonts w:ascii="Calibri" w:hAnsi="Calibri"/>
          <w:sz w:val="24"/>
        </w:rPr>
        <w:t>eksjons</w:t>
      </w:r>
      <w:r w:rsidRPr="00791559">
        <w:rPr>
          <w:rFonts w:ascii="Calibri" w:hAnsi="Calibri"/>
          <w:sz w:val="24"/>
        </w:rPr>
        <w:t xml:space="preserve">eiere, fritar ikke for vedlikeholdsplikt. </w:t>
      </w:r>
    </w:p>
    <w:p w14:paraId="5C791A37" w14:textId="77777777" w:rsidR="006D26C1" w:rsidRPr="00CD56F2" w:rsidRDefault="006D26C1" w:rsidP="00791559">
      <w:pPr>
        <w:rPr>
          <w:rFonts w:ascii="Calibri" w:hAnsi="Calibri"/>
          <w:sz w:val="24"/>
        </w:rPr>
      </w:pPr>
    </w:p>
    <w:p w14:paraId="2CEF99EE" w14:textId="77777777" w:rsidR="006D26C1" w:rsidRPr="00EC623E" w:rsidRDefault="006D26C1" w:rsidP="006D26C1">
      <w:pPr>
        <w:ind w:left="708"/>
        <w:rPr>
          <w:rFonts w:ascii="Calibri" w:hAnsi="Calibri"/>
          <w:sz w:val="24"/>
        </w:rPr>
      </w:pPr>
      <w:r>
        <w:rPr>
          <w:rFonts w:ascii="Calibri" w:hAnsi="Calibri"/>
          <w:sz w:val="24"/>
        </w:rPr>
        <w:t>[</w:t>
      </w:r>
      <w:r w:rsidRPr="006D26C1">
        <w:rPr>
          <w:rFonts w:ascii="Calibri" w:hAnsi="Calibri"/>
          <w:i/>
          <w:sz w:val="24"/>
        </w:rPr>
        <w:t>Hvis sameiet har vedtatt at deler av denne vedlikeholdsplikten skal påligge sameiet, kan det settes inn her.</w:t>
      </w:r>
      <w:r>
        <w:rPr>
          <w:rFonts w:ascii="Calibri" w:hAnsi="Calibri"/>
          <w:sz w:val="24"/>
        </w:rPr>
        <w:t>]</w:t>
      </w:r>
    </w:p>
    <w:p w14:paraId="7EF11327" w14:textId="77777777" w:rsidR="006A651D" w:rsidRPr="00CD56F2" w:rsidRDefault="006A651D" w:rsidP="00CD56F2">
      <w:pPr>
        <w:ind w:left="708"/>
        <w:rPr>
          <w:rFonts w:ascii="Calibri" w:hAnsi="Calibri"/>
          <w:sz w:val="24"/>
        </w:rPr>
      </w:pPr>
    </w:p>
    <w:p w14:paraId="0178BB41" w14:textId="77777777" w:rsidR="006A651D" w:rsidRDefault="006A651D" w:rsidP="00CD56F2">
      <w:pPr>
        <w:ind w:left="708"/>
        <w:rPr>
          <w:rFonts w:ascii="Calibri" w:hAnsi="Calibri"/>
          <w:sz w:val="24"/>
        </w:rPr>
      </w:pPr>
      <w:r w:rsidRPr="00CD56F2">
        <w:rPr>
          <w:rFonts w:ascii="Calibri" w:hAnsi="Calibri"/>
          <w:sz w:val="24"/>
        </w:rPr>
        <w:t>Vedlikeholdsplikten omfatter også utbedring av tilfeldige skader, for eksempel skader som er forårsaket av uvær, innbrudd eller hærverk.</w:t>
      </w:r>
    </w:p>
    <w:p w14:paraId="0FB4584D" w14:textId="77777777" w:rsidR="006553E9" w:rsidRDefault="006553E9" w:rsidP="00CD56F2">
      <w:pPr>
        <w:ind w:left="708"/>
        <w:rPr>
          <w:rFonts w:ascii="Calibri" w:hAnsi="Calibri"/>
          <w:sz w:val="24"/>
        </w:rPr>
      </w:pPr>
    </w:p>
    <w:p w14:paraId="14AC317B" w14:textId="77777777" w:rsidR="006553E9" w:rsidRDefault="003306E0" w:rsidP="00CD56F2">
      <w:pPr>
        <w:ind w:left="708"/>
        <w:rPr>
          <w:rFonts w:ascii="Calibri" w:hAnsi="Calibri"/>
          <w:sz w:val="24"/>
        </w:rPr>
      </w:pPr>
      <w:r>
        <w:rPr>
          <w:rFonts w:ascii="Calibri" w:hAnsi="Calibri"/>
          <w:sz w:val="24"/>
        </w:rPr>
        <w:t>Seksjonseier</w:t>
      </w:r>
      <w:r w:rsidR="006553E9" w:rsidRPr="00EC623E">
        <w:rPr>
          <w:rFonts w:ascii="Calibri" w:hAnsi="Calibri"/>
          <w:sz w:val="24"/>
        </w:rPr>
        <w:t xml:space="preserve"> er ansvarlig for at bruksenheten er utstyrt med påbudt brannvernutstyr, og at dette fungerer og er i forskriftsmessig stand.</w:t>
      </w:r>
    </w:p>
    <w:p w14:paraId="2CF300CE" w14:textId="77777777" w:rsidR="001A4D18" w:rsidRDefault="001A4D18" w:rsidP="00CD56F2">
      <w:pPr>
        <w:ind w:left="708"/>
        <w:rPr>
          <w:rFonts w:ascii="Calibri" w:hAnsi="Calibri"/>
          <w:sz w:val="24"/>
        </w:rPr>
      </w:pPr>
    </w:p>
    <w:p w14:paraId="0172BB1D" w14:textId="77777777" w:rsidR="001A4D18" w:rsidRPr="001A4D18" w:rsidRDefault="001A4D18" w:rsidP="001A4D18">
      <w:pPr>
        <w:ind w:left="708"/>
        <w:rPr>
          <w:rFonts w:ascii="Calibri" w:hAnsi="Calibri"/>
          <w:sz w:val="24"/>
        </w:rPr>
      </w:pPr>
      <w:r w:rsidRPr="001A4D18">
        <w:rPr>
          <w:rFonts w:ascii="Calibri" w:hAnsi="Calibri"/>
          <w:sz w:val="24"/>
        </w:rPr>
        <w:t>S</w:t>
      </w:r>
      <w:r w:rsidR="00FC2940">
        <w:rPr>
          <w:rFonts w:ascii="Calibri" w:hAnsi="Calibri"/>
          <w:sz w:val="24"/>
        </w:rPr>
        <w:t>eksjonseieren</w:t>
      </w:r>
      <w:r w:rsidRPr="001A4D18">
        <w:rPr>
          <w:rFonts w:ascii="Calibri" w:hAnsi="Calibri"/>
          <w:sz w:val="24"/>
        </w:rPr>
        <w:t xml:space="preserve"> er ansvarlig for å holde bruksenheten oppvarmet, slik at rør ikke fryser.</w:t>
      </w:r>
    </w:p>
    <w:p w14:paraId="29810251" w14:textId="77777777" w:rsidR="006D26C1" w:rsidRDefault="006D26C1" w:rsidP="001B1060">
      <w:pPr>
        <w:rPr>
          <w:rFonts w:ascii="Calibri" w:hAnsi="Calibri"/>
          <w:sz w:val="24"/>
        </w:rPr>
      </w:pPr>
    </w:p>
    <w:p w14:paraId="5542B727" w14:textId="77777777" w:rsidR="006D26C1" w:rsidRDefault="006D26C1" w:rsidP="00CD56F2">
      <w:pPr>
        <w:ind w:left="708"/>
        <w:rPr>
          <w:rFonts w:ascii="Calibri" w:hAnsi="Calibri"/>
          <w:sz w:val="24"/>
        </w:rPr>
      </w:pPr>
      <w:r>
        <w:rPr>
          <w:rFonts w:ascii="Calibri" w:hAnsi="Calibri"/>
          <w:sz w:val="24"/>
        </w:rPr>
        <w:t>Etter et eierskifte har den nye seksjonseieren plikt til å utføre vedlikehold, inkludert reparasjoner og utskiftning, etter denne bestemmelsen. Denne plikten gjelder selv om vedlikeholdet skulle ha vært utført av den tidligere seksjonseieren.</w:t>
      </w:r>
    </w:p>
    <w:p w14:paraId="7B793911" w14:textId="77777777" w:rsidR="0021566D" w:rsidRDefault="0021566D" w:rsidP="00CD56F2">
      <w:pPr>
        <w:ind w:left="708"/>
        <w:rPr>
          <w:rFonts w:ascii="Calibri" w:hAnsi="Calibri"/>
          <w:sz w:val="24"/>
        </w:rPr>
      </w:pPr>
    </w:p>
    <w:p w14:paraId="748F4293" w14:textId="77777777" w:rsidR="0021566D" w:rsidRDefault="0021566D" w:rsidP="00CD56F2">
      <w:pPr>
        <w:ind w:left="708"/>
        <w:rPr>
          <w:rFonts w:ascii="Calibri" w:hAnsi="Calibri"/>
          <w:sz w:val="24"/>
        </w:rPr>
      </w:pPr>
      <w:r>
        <w:rPr>
          <w:rFonts w:ascii="Calibri" w:hAnsi="Calibri"/>
          <w:sz w:val="24"/>
        </w:rPr>
        <w:t>En seksjonseier som ikke oppfyller vedlikeholdsplikten sin, skal erstatte tap dette påfører andre seksjonseiere, jf. eierseksjonsloven § 34.</w:t>
      </w:r>
    </w:p>
    <w:p w14:paraId="36F9F5EB" w14:textId="77777777" w:rsidR="00912358" w:rsidRDefault="00912358" w:rsidP="00EC68E6">
      <w:pPr>
        <w:rPr>
          <w:rFonts w:ascii="Calibri" w:hAnsi="Calibri"/>
          <w:sz w:val="24"/>
        </w:rPr>
      </w:pPr>
    </w:p>
    <w:p w14:paraId="2E5BFD3B" w14:textId="77777777" w:rsidR="00F12304" w:rsidRDefault="00912358" w:rsidP="00CD56F2">
      <w:pPr>
        <w:ind w:left="708"/>
        <w:rPr>
          <w:rFonts w:ascii="Calibri" w:hAnsi="Calibri"/>
          <w:sz w:val="24"/>
        </w:rPr>
      </w:pPr>
      <w:r>
        <w:rPr>
          <w:rFonts w:ascii="Calibri" w:hAnsi="Calibri"/>
          <w:sz w:val="24"/>
        </w:rPr>
        <w:lastRenderedPageBreak/>
        <w:t>For</w:t>
      </w:r>
      <w:r w:rsidRPr="00CE2CF9">
        <w:rPr>
          <w:rFonts w:ascii="Calibri" w:hAnsi="Calibri"/>
          <w:sz w:val="24"/>
        </w:rPr>
        <w:t xml:space="preserve"> skader </w:t>
      </w:r>
      <w:r w:rsidR="00F12304">
        <w:rPr>
          <w:rFonts w:ascii="Calibri" w:hAnsi="Calibri"/>
          <w:sz w:val="24"/>
        </w:rPr>
        <w:t xml:space="preserve">på fellesareal eller andre seksjoner </w:t>
      </w:r>
      <w:r w:rsidRPr="00CE2CF9">
        <w:rPr>
          <w:rFonts w:ascii="Calibri" w:hAnsi="Calibri"/>
          <w:sz w:val="24"/>
        </w:rPr>
        <w:t xml:space="preserve">som en seksjonseier er erstatningsansvarlig for, skal seksjonseierens forsikring benyttes så langt den rekker, før sameiets forsikring benyttes. </w:t>
      </w:r>
    </w:p>
    <w:p w14:paraId="1A0E9781" w14:textId="77777777" w:rsidR="00F12304" w:rsidRDefault="00F12304" w:rsidP="00CD56F2">
      <w:pPr>
        <w:ind w:left="708"/>
        <w:rPr>
          <w:rFonts w:ascii="Calibri" w:hAnsi="Calibri"/>
          <w:sz w:val="24"/>
        </w:rPr>
      </w:pPr>
    </w:p>
    <w:p w14:paraId="3CD6E5E3" w14:textId="77777777" w:rsidR="00912358" w:rsidRDefault="00912358" w:rsidP="00CD56F2">
      <w:pPr>
        <w:ind w:left="708"/>
        <w:rPr>
          <w:rFonts w:ascii="Calibri" w:hAnsi="Calibri"/>
          <w:sz w:val="24"/>
        </w:rPr>
      </w:pPr>
      <w:r w:rsidRPr="00CE2CF9">
        <w:rPr>
          <w:rFonts w:ascii="Calibri" w:hAnsi="Calibri"/>
          <w:sz w:val="24"/>
        </w:rPr>
        <w:t xml:space="preserve">Hvis sameiets forsikring benyttes skal den som </w:t>
      </w:r>
      <w:r w:rsidR="00900BA4">
        <w:rPr>
          <w:rFonts w:ascii="Calibri" w:hAnsi="Calibri"/>
          <w:sz w:val="24"/>
        </w:rPr>
        <w:t xml:space="preserve">har vedlikeholdsansvaret for </w:t>
      </w:r>
      <w:r w:rsidR="00F12304">
        <w:rPr>
          <w:rFonts w:ascii="Calibri" w:hAnsi="Calibri"/>
          <w:sz w:val="24"/>
        </w:rPr>
        <w:t xml:space="preserve">stedet hvor </w:t>
      </w:r>
      <w:r w:rsidR="00900BA4">
        <w:rPr>
          <w:rFonts w:ascii="Calibri" w:hAnsi="Calibri"/>
          <w:sz w:val="24"/>
        </w:rPr>
        <w:t>skade</w:t>
      </w:r>
      <w:r w:rsidR="00F12304">
        <w:rPr>
          <w:rFonts w:ascii="Calibri" w:hAnsi="Calibri"/>
          <w:sz w:val="24"/>
        </w:rPr>
        <w:t>n oppsto</w:t>
      </w:r>
      <w:r w:rsidRPr="00CE2CF9">
        <w:rPr>
          <w:rFonts w:ascii="Calibri" w:hAnsi="Calibri"/>
          <w:sz w:val="24"/>
        </w:rPr>
        <w:t xml:space="preserve"> betale forsikringens egenandel</w:t>
      </w:r>
      <w:r w:rsidR="00F12304">
        <w:rPr>
          <w:rFonts w:ascii="Calibri" w:hAnsi="Calibri"/>
          <w:sz w:val="24"/>
        </w:rPr>
        <w:t>, dersom erstatningsansvar etter eierseksjonsloven foreligger</w:t>
      </w:r>
      <w:r w:rsidRPr="00CE2CF9">
        <w:rPr>
          <w:rFonts w:ascii="Calibri" w:hAnsi="Calibri"/>
          <w:sz w:val="24"/>
        </w:rPr>
        <w:t xml:space="preserve">. </w:t>
      </w:r>
      <w:r w:rsidRPr="006D26C1">
        <w:rPr>
          <w:rFonts w:ascii="Calibri" w:hAnsi="Calibri"/>
          <w:sz w:val="24"/>
        </w:rPr>
        <w:t xml:space="preserve">Bestemmelsen gjelder også når skaden er forårsaket av noen av seksjonseierens husstand eller personer som seksjonseieren har gitt adgang til eiendommen eller overlatt sin seksjon til. </w:t>
      </w:r>
    </w:p>
    <w:p w14:paraId="1B3E0DE2" w14:textId="77777777" w:rsidR="00EC68E6" w:rsidRDefault="00EC68E6" w:rsidP="00CD56F2">
      <w:pPr>
        <w:ind w:left="708"/>
        <w:rPr>
          <w:rFonts w:ascii="Calibri" w:hAnsi="Calibri"/>
          <w:sz w:val="24"/>
        </w:rPr>
      </w:pPr>
    </w:p>
    <w:p w14:paraId="36A75777" w14:textId="77777777" w:rsidR="00EC68E6" w:rsidRDefault="00EC68E6" w:rsidP="00CD56F2">
      <w:pPr>
        <w:ind w:left="708"/>
        <w:rPr>
          <w:rFonts w:ascii="Calibri" w:hAnsi="Calibri"/>
          <w:sz w:val="24"/>
        </w:rPr>
      </w:pPr>
      <w:r>
        <w:rPr>
          <w:rFonts w:ascii="Calibri" w:hAnsi="Calibri"/>
          <w:sz w:val="24"/>
        </w:rPr>
        <w:t>Hvis sameiets forsikring dekker en skade oppstått i en seksjon, og skadeutbedringen etter disse vedtektene er seksjonseierens ansvar, bærer seksjonseierens selv det tapet egenandelen utgjør.</w:t>
      </w:r>
    </w:p>
    <w:p w14:paraId="4CD34B31" w14:textId="77777777" w:rsidR="00D06E87" w:rsidRDefault="00D06E87">
      <w:pPr>
        <w:rPr>
          <w:color w:val="000000"/>
          <w:sz w:val="24"/>
        </w:rPr>
      </w:pPr>
    </w:p>
    <w:p w14:paraId="60F88445" w14:textId="77777777" w:rsidR="00D06E87" w:rsidRDefault="00393994" w:rsidP="00CD56F2">
      <w:pPr>
        <w:pStyle w:val="Overskrift2"/>
      </w:pPr>
      <w:r w:rsidRPr="00CD56F2">
        <w:rPr>
          <w:rFonts w:ascii="Calibri" w:hAnsi="Calibri"/>
        </w:rPr>
        <w:t>5</w:t>
      </w:r>
      <w:r w:rsidR="0047008C">
        <w:rPr>
          <w:rFonts w:ascii="Calibri" w:hAnsi="Calibri"/>
        </w:rPr>
        <w:t>.</w:t>
      </w:r>
      <w:r w:rsidR="00D06E87" w:rsidRPr="00CD56F2">
        <w:rPr>
          <w:rFonts w:ascii="Calibri" w:hAnsi="Calibri"/>
        </w:rPr>
        <w:t>2</w:t>
      </w:r>
      <w:r w:rsidR="0047008C">
        <w:rPr>
          <w:rFonts w:ascii="Calibri" w:hAnsi="Calibri"/>
        </w:rPr>
        <w:t>.</w:t>
      </w:r>
      <w:r w:rsidR="00D06E87" w:rsidRPr="00CD56F2">
        <w:rPr>
          <w:rFonts w:ascii="Calibri" w:hAnsi="Calibri"/>
        </w:rPr>
        <w:t xml:space="preserve"> </w:t>
      </w:r>
      <w:r w:rsidR="00D06E87" w:rsidRPr="00CD56F2">
        <w:rPr>
          <w:rFonts w:ascii="Calibri" w:hAnsi="Calibri"/>
        </w:rPr>
        <w:tab/>
      </w:r>
      <w:r w:rsidR="00CD56F2">
        <w:rPr>
          <w:rFonts w:ascii="Calibri" w:hAnsi="Calibri"/>
        </w:rPr>
        <w:t>Sameiets plikt til å vedlikehold</w:t>
      </w:r>
      <w:r w:rsidR="006D26C1">
        <w:rPr>
          <w:rFonts w:ascii="Calibri" w:hAnsi="Calibri"/>
        </w:rPr>
        <w:t>e</w:t>
      </w:r>
      <w:r w:rsidR="00CD56F2">
        <w:rPr>
          <w:rFonts w:ascii="Calibri" w:hAnsi="Calibri"/>
        </w:rPr>
        <w:t xml:space="preserve"> og utbedre fellesarealer m.m.</w:t>
      </w:r>
    </w:p>
    <w:p w14:paraId="38F7335E" w14:textId="52B403DF" w:rsidR="00282EFE" w:rsidRPr="00CD56F2" w:rsidRDefault="00282EFE" w:rsidP="00CD56F2">
      <w:pPr>
        <w:ind w:left="708"/>
        <w:rPr>
          <w:rFonts w:ascii="Calibri" w:hAnsi="Calibri"/>
          <w:sz w:val="24"/>
        </w:rPr>
      </w:pPr>
      <w:r w:rsidRPr="00CD56F2">
        <w:rPr>
          <w:rFonts w:ascii="Calibri" w:hAnsi="Calibri"/>
          <w:sz w:val="24"/>
        </w:rPr>
        <w:t>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seksjonseierens vedlikeholdsplikt. Vedlikeholdsplikten omfatter også reparasjon og utskifting når det er nødvendig, og utbedring av tilfeldige skader.</w:t>
      </w:r>
    </w:p>
    <w:p w14:paraId="7E7A70FD" w14:textId="77777777" w:rsidR="00CF6D0D" w:rsidRPr="00CD56F2" w:rsidRDefault="00CF6D0D" w:rsidP="00CD56F2">
      <w:pPr>
        <w:ind w:left="708"/>
        <w:rPr>
          <w:rFonts w:ascii="Calibri" w:hAnsi="Calibri"/>
          <w:sz w:val="24"/>
        </w:rPr>
      </w:pPr>
    </w:p>
    <w:p w14:paraId="3A4DA3EE" w14:textId="5F056990" w:rsidR="00282EFE" w:rsidRDefault="00282EFE" w:rsidP="00CD56F2">
      <w:pPr>
        <w:ind w:left="708"/>
        <w:rPr>
          <w:rFonts w:ascii="Calibri" w:hAnsi="Calibri"/>
          <w:sz w:val="24"/>
        </w:rPr>
      </w:pPr>
      <w:r w:rsidRPr="00CD56F2">
        <w:rPr>
          <w:rFonts w:ascii="Calibri" w:hAnsi="Calibri"/>
          <w:sz w:val="24"/>
        </w:rPr>
        <w:t xml:space="preserve">Vedlikeholdsplikten omfatter også felles installasjoner som går gjennom bruksenheter, slik som rør, ledninger og kanaler. Sameiet har rett til å føre nye slike installasjoner gjennom bruksenhetene hvis det ikke skaper vesentlig ulempe for den aktuelle seksjonseieren. Seksjonseieren skal gi sameiet adgang til bruksenheten for å vedlikeholde, installere og kontrollere </w:t>
      </w:r>
      <w:r w:rsidR="008059B1">
        <w:rPr>
          <w:rFonts w:ascii="Calibri" w:hAnsi="Calibri"/>
          <w:sz w:val="24"/>
        </w:rPr>
        <w:t xml:space="preserve">felles </w:t>
      </w:r>
      <w:r w:rsidRPr="00CD56F2">
        <w:rPr>
          <w:rFonts w:ascii="Calibri" w:hAnsi="Calibri"/>
          <w:sz w:val="24"/>
        </w:rPr>
        <w:t>installasjoner</w:t>
      </w:r>
      <w:r w:rsidR="008059B1">
        <w:rPr>
          <w:rFonts w:ascii="Calibri" w:hAnsi="Calibri"/>
          <w:sz w:val="24"/>
        </w:rPr>
        <w:t>.</w:t>
      </w:r>
      <w:r w:rsidRPr="00CD56F2">
        <w:rPr>
          <w:rFonts w:ascii="Calibri" w:hAnsi="Calibri"/>
          <w:sz w:val="24"/>
        </w:rPr>
        <w:t xml:space="preserve"> Kontroll og arbeid i bruksenhetene skal varsles i rimelig tid og gjennomføres slik at det ikke skaper unødvendig ulempe for seksjonseieren eller andre brukere.</w:t>
      </w:r>
    </w:p>
    <w:p w14:paraId="4F96AB6A" w14:textId="77777777" w:rsidR="00E87D48" w:rsidRDefault="00E87D48" w:rsidP="00CD56F2">
      <w:pPr>
        <w:ind w:left="708"/>
        <w:rPr>
          <w:rFonts w:ascii="Calibri" w:hAnsi="Calibri"/>
          <w:sz w:val="24"/>
        </w:rPr>
      </w:pPr>
    </w:p>
    <w:p w14:paraId="623AE60F" w14:textId="77777777" w:rsidR="006D26C1" w:rsidRPr="00912358" w:rsidRDefault="00541DD2" w:rsidP="00912358">
      <w:pPr>
        <w:ind w:left="708"/>
        <w:rPr>
          <w:rFonts w:ascii="Calibri" w:hAnsi="Calibri"/>
          <w:i/>
          <w:sz w:val="24"/>
        </w:rPr>
      </w:pPr>
      <w:r w:rsidRPr="00541DD2">
        <w:rPr>
          <w:rFonts w:ascii="Calibri" w:hAnsi="Calibri"/>
          <w:i/>
          <w:sz w:val="24"/>
        </w:rPr>
        <w:t>[</w:t>
      </w:r>
      <w:r w:rsidR="00E87D48" w:rsidRPr="00541DD2">
        <w:rPr>
          <w:rFonts w:ascii="Calibri" w:hAnsi="Calibri"/>
          <w:i/>
          <w:sz w:val="24"/>
        </w:rPr>
        <w:t>I vedtektene kan det fastsettes at eierne av bestemte seksjoner skal ha plikt til å holde deler av fellesarealene ved like. En slik bestemmelse krever samtykke fra de eierne det gjelder.</w:t>
      </w:r>
      <w:r w:rsidR="00912358">
        <w:rPr>
          <w:rFonts w:ascii="Calibri" w:hAnsi="Calibri"/>
          <w:i/>
          <w:sz w:val="24"/>
        </w:rPr>
        <w:t xml:space="preserve"> </w:t>
      </w:r>
      <w:r w:rsidR="006D26C1" w:rsidRPr="006D26C1">
        <w:rPr>
          <w:rFonts w:ascii="Calibri" w:hAnsi="Calibri"/>
          <w:i/>
          <w:sz w:val="24"/>
        </w:rPr>
        <w:t>Hvis det er vedtatt at noen seksjoner skal ha slik plikt, kan vedtaket settes inn her</w:t>
      </w:r>
      <w:r w:rsidR="006D26C1">
        <w:rPr>
          <w:rFonts w:ascii="Calibri" w:hAnsi="Calibri"/>
          <w:sz w:val="24"/>
        </w:rPr>
        <w:t>]</w:t>
      </w:r>
    </w:p>
    <w:p w14:paraId="0898C484" w14:textId="77777777" w:rsidR="008E6C30" w:rsidRPr="00E87D48" w:rsidRDefault="008E6C30" w:rsidP="00E87D48">
      <w:pPr>
        <w:ind w:left="708"/>
        <w:rPr>
          <w:rFonts w:ascii="Calibri" w:hAnsi="Calibri"/>
          <w:sz w:val="24"/>
        </w:rPr>
      </w:pPr>
    </w:p>
    <w:p w14:paraId="67B7A11E" w14:textId="77777777" w:rsidR="00E87D48" w:rsidRPr="008E6C30" w:rsidRDefault="00912358" w:rsidP="00E87D48">
      <w:pPr>
        <w:ind w:left="708"/>
        <w:rPr>
          <w:rFonts w:ascii="Calibri" w:hAnsi="Calibri"/>
          <w:sz w:val="24"/>
        </w:rPr>
      </w:pPr>
      <w:r>
        <w:rPr>
          <w:rFonts w:ascii="Calibri" w:hAnsi="Calibri"/>
          <w:sz w:val="24"/>
        </w:rPr>
        <w:t>Hvis s</w:t>
      </w:r>
      <w:r w:rsidRPr="003F6748">
        <w:rPr>
          <w:rFonts w:ascii="Calibri" w:hAnsi="Calibri"/>
          <w:sz w:val="24"/>
        </w:rPr>
        <w:t>ameie</w:t>
      </w:r>
      <w:r>
        <w:rPr>
          <w:rFonts w:ascii="Calibri" w:hAnsi="Calibri"/>
          <w:sz w:val="24"/>
        </w:rPr>
        <w:t>t</w:t>
      </w:r>
      <w:r w:rsidRPr="003F6748">
        <w:rPr>
          <w:rFonts w:ascii="Calibri" w:hAnsi="Calibri"/>
          <w:sz w:val="24"/>
        </w:rPr>
        <w:t xml:space="preserve"> ikke oppfyller </w:t>
      </w:r>
      <w:r>
        <w:rPr>
          <w:rFonts w:ascii="Calibri" w:hAnsi="Calibri"/>
          <w:sz w:val="24"/>
        </w:rPr>
        <w:t>sin vedlikeholdsplikt</w:t>
      </w:r>
      <w:r w:rsidRPr="003F6748">
        <w:rPr>
          <w:rFonts w:ascii="Calibri" w:hAnsi="Calibri"/>
          <w:sz w:val="24"/>
        </w:rPr>
        <w:t xml:space="preserve">, skal </w:t>
      </w:r>
      <w:r>
        <w:rPr>
          <w:rFonts w:ascii="Calibri" w:hAnsi="Calibri"/>
          <w:sz w:val="24"/>
        </w:rPr>
        <w:t xml:space="preserve">det </w:t>
      </w:r>
      <w:r w:rsidRPr="003F6748">
        <w:rPr>
          <w:rFonts w:ascii="Calibri" w:hAnsi="Calibri"/>
          <w:sz w:val="24"/>
        </w:rPr>
        <w:t xml:space="preserve">erstatte tap dette påfører seksjonseierne </w:t>
      </w:r>
      <w:r>
        <w:rPr>
          <w:rFonts w:ascii="Calibri" w:hAnsi="Calibri"/>
          <w:sz w:val="24"/>
        </w:rPr>
        <w:t>gjennom skader på bruksenhetene, jf. eierseksjonsloven § 35.</w:t>
      </w:r>
      <w:r w:rsidRPr="003F6748">
        <w:rPr>
          <w:rFonts w:ascii="Calibri" w:hAnsi="Calibri"/>
          <w:sz w:val="24"/>
        </w:rPr>
        <w:t xml:space="preserve"> </w:t>
      </w:r>
      <w:r>
        <w:rPr>
          <w:rFonts w:ascii="Calibri" w:hAnsi="Calibri"/>
          <w:sz w:val="24"/>
        </w:rPr>
        <w:t xml:space="preserve"> </w:t>
      </w:r>
    </w:p>
    <w:p w14:paraId="0AACD956" w14:textId="77777777" w:rsidR="00E87D48" w:rsidRDefault="00E87D48" w:rsidP="00CD56F2">
      <w:pPr>
        <w:ind w:left="708"/>
        <w:rPr>
          <w:rFonts w:ascii="Calibri" w:hAnsi="Calibri"/>
          <w:sz w:val="24"/>
        </w:rPr>
      </w:pPr>
    </w:p>
    <w:p w14:paraId="241A7F20" w14:textId="77777777" w:rsidR="00194A67" w:rsidRDefault="00194A67" w:rsidP="00194A67">
      <w:pPr>
        <w:pStyle w:val="Overskrift2"/>
        <w:rPr>
          <w:b w:val="0"/>
        </w:rPr>
      </w:pPr>
      <w:r>
        <w:rPr>
          <w:rFonts w:ascii="Calibri" w:hAnsi="Calibri"/>
        </w:rPr>
        <w:t>5.3.</w:t>
      </w:r>
      <w:r>
        <w:rPr>
          <w:rFonts w:ascii="Calibri" w:hAnsi="Calibri"/>
        </w:rPr>
        <w:tab/>
      </w:r>
      <w:r w:rsidRPr="00194A67">
        <w:rPr>
          <w:rFonts w:ascii="Calibri" w:hAnsi="Calibri"/>
        </w:rPr>
        <w:t>Bygningsmessige arbeider</w:t>
      </w:r>
    </w:p>
    <w:p w14:paraId="278BC206" w14:textId="77777777" w:rsidR="00194A67" w:rsidRPr="00194A67" w:rsidRDefault="00194A67" w:rsidP="00194A67">
      <w:pPr>
        <w:ind w:left="708"/>
        <w:rPr>
          <w:rFonts w:ascii="Calibri" w:hAnsi="Calibri"/>
          <w:sz w:val="24"/>
        </w:rPr>
      </w:pPr>
      <w:r w:rsidRPr="00194A67">
        <w:rPr>
          <w:rFonts w:ascii="Calibri" w:hAnsi="Calibri"/>
          <w:sz w:val="24"/>
        </w:rPr>
        <w:t>Utskifting av vinduer og ytterdører, oppsetting av markiser, endring av fasadekledning,</w:t>
      </w:r>
      <w:r w:rsidR="006D26C1">
        <w:rPr>
          <w:rFonts w:ascii="Calibri" w:hAnsi="Calibri"/>
          <w:sz w:val="24"/>
        </w:rPr>
        <w:t xml:space="preserve"> endring av utvendige farger eller lignende</w:t>
      </w:r>
      <w:r w:rsidRPr="00194A67">
        <w:rPr>
          <w:rFonts w:ascii="Calibri" w:hAnsi="Calibri"/>
          <w:sz w:val="24"/>
        </w:rPr>
        <w:t>, skal skje etter en samlet pla</w:t>
      </w:r>
      <w:r w:rsidR="00EC623E">
        <w:rPr>
          <w:rFonts w:ascii="Calibri" w:hAnsi="Calibri"/>
          <w:sz w:val="24"/>
        </w:rPr>
        <w:t xml:space="preserve">n vedtatt av årsmøtet. Skal </w:t>
      </w:r>
      <w:r w:rsidRPr="00194A67">
        <w:rPr>
          <w:rFonts w:ascii="Calibri" w:hAnsi="Calibri"/>
          <w:sz w:val="24"/>
        </w:rPr>
        <w:t>slikt arbeid utføres av seksjonseierne selv, må det kun skje etter forutgående godkjenning av styret.</w:t>
      </w:r>
    </w:p>
    <w:p w14:paraId="379F1A06" w14:textId="77777777" w:rsidR="00194A67" w:rsidRPr="00194A67" w:rsidRDefault="00194A67" w:rsidP="00194A67">
      <w:pPr>
        <w:ind w:left="708"/>
        <w:rPr>
          <w:rFonts w:ascii="Calibri" w:hAnsi="Calibri"/>
          <w:sz w:val="24"/>
        </w:rPr>
      </w:pPr>
    </w:p>
    <w:p w14:paraId="6DB63AB5" w14:textId="7B82A8E4" w:rsidR="00194A67" w:rsidRPr="00194A67" w:rsidRDefault="00194A67" w:rsidP="00194A67">
      <w:pPr>
        <w:ind w:left="708"/>
        <w:rPr>
          <w:rFonts w:ascii="Calibri" w:hAnsi="Calibri"/>
          <w:sz w:val="24"/>
        </w:rPr>
      </w:pPr>
      <w:r w:rsidRPr="00194A67">
        <w:rPr>
          <w:rFonts w:ascii="Calibri" w:hAnsi="Calibri"/>
          <w:sz w:val="24"/>
        </w:rPr>
        <w:t xml:space="preserve">Tilbygg/påbygg og andre endringer av bebyggelsen som etter vedtektene og eierseksjonsloven krever årsmøtets samtykke, må ikke igangsettes før samtykke er </w:t>
      </w:r>
      <w:r w:rsidRPr="00194A67">
        <w:rPr>
          <w:rFonts w:ascii="Calibri" w:hAnsi="Calibri"/>
          <w:sz w:val="24"/>
        </w:rPr>
        <w:lastRenderedPageBreak/>
        <w:t>gitt. Dette gjelder selv om bygningsmyndighetene har gitt tillatelse til igan</w:t>
      </w:r>
      <w:r w:rsidR="00471CB9">
        <w:rPr>
          <w:rFonts w:ascii="Calibri" w:hAnsi="Calibri"/>
          <w:sz w:val="24"/>
        </w:rPr>
        <w:t xml:space="preserve">gsettelse. Søknad </w:t>
      </w:r>
      <w:r w:rsidRPr="00194A67">
        <w:rPr>
          <w:rFonts w:ascii="Calibri" w:hAnsi="Calibri"/>
          <w:sz w:val="24"/>
        </w:rPr>
        <w:t xml:space="preserve">til bygningsmyndighetene må godkjennes av styret før </w:t>
      </w:r>
      <w:r w:rsidR="00471CB9">
        <w:rPr>
          <w:rFonts w:ascii="Calibri" w:hAnsi="Calibri"/>
          <w:sz w:val="24"/>
        </w:rPr>
        <w:t>søknad</w:t>
      </w:r>
      <w:r w:rsidRPr="00194A67">
        <w:rPr>
          <w:rFonts w:ascii="Calibri" w:hAnsi="Calibri"/>
          <w:sz w:val="24"/>
        </w:rPr>
        <w:t xml:space="preserve"> kan sendes. </w:t>
      </w:r>
    </w:p>
    <w:p w14:paraId="02F72C7E" w14:textId="77777777" w:rsidR="007B7888" w:rsidRPr="003F6748" w:rsidRDefault="007B7888" w:rsidP="00912358">
      <w:pPr>
        <w:rPr>
          <w:rFonts w:ascii="Calibri" w:hAnsi="Calibri"/>
          <w:sz w:val="24"/>
        </w:rPr>
      </w:pPr>
    </w:p>
    <w:p w14:paraId="5F727F44" w14:textId="77777777" w:rsidR="009665C5" w:rsidRPr="00495ECE" w:rsidRDefault="004B42DC" w:rsidP="00495ECE">
      <w:pPr>
        <w:pStyle w:val="Overskrift2"/>
        <w:rPr>
          <w:rFonts w:asciiTheme="majorHAnsi" w:hAnsiTheme="majorHAnsi"/>
        </w:rPr>
      </w:pPr>
      <w:r w:rsidRPr="00495ECE">
        <w:rPr>
          <w:rFonts w:asciiTheme="majorHAnsi" w:hAnsiTheme="majorHAnsi"/>
        </w:rPr>
        <w:t>6.</w:t>
      </w:r>
      <w:r w:rsidRPr="00495ECE">
        <w:rPr>
          <w:rFonts w:asciiTheme="majorHAnsi" w:hAnsiTheme="majorHAnsi"/>
        </w:rPr>
        <w:tab/>
        <w:t>MISLIGHOLD</w:t>
      </w:r>
    </w:p>
    <w:p w14:paraId="468934F6" w14:textId="77777777" w:rsidR="004B42DC" w:rsidRDefault="004B42DC">
      <w:pPr>
        <w:rPr>
          <w:b/>
          <w:sz w:val="24"/>
        </w:rPr>
      </w:pPr>
    </w:p>
    <w:p w14:paraId="18C1A95F" w14:textId="77777777" w:rsidR="004B42DC" w:rsidRDefault="004B42DC" w:rsidP="004B42DC">
      <w:pPr>
        <w:pStyle w:val="Overskrift2"/>
        <w:rPr>
          <w:rFonts w:ascii="Calibri" w:hAnsi="Calibri"/>
        </w:rPr>
      </w:pPr>
      <w:r w:rsidRPr="004B42DC">
        <w:rPr>
          <w:rFonts w:ascii="Calibri" w:hAnsi="Calibri"/>
        </w:rPr>
        <w:t>6.1.</w:t>
      </w:r>
      <w:r w:rsidRPr="004B42DC">
        <w:rPr>
          <w:rFonts w:ascii="Calibri" w:hAnsi="Calibri"/>
        </w:rPr>
        <w:tab/>
        <w:t>Pålegg om salg av seksjonen</w:t>
      </w:r>
    </w:p>
    <w:p w14:paraId="588B597B" w14:textId="77777777" w:rsidR="004B42DC" w:rsidRDefault="004B42DC" w:rsidP="004B42DC">
      <w:pPr>
        <w:ind w:left="708"/>
        <w:rPr>
          <w:rFonts w:ascii="Calibri" w:hAnsi="Calibri"/>
          <w:sz w:val="24"/>
        </w:rPr>
      </w:pPr>
      <w:bookmarkStart w:id="1" w:name="_Hlk86060139"/>
      <w:r w:rsidRPr="004B42DC">
        <w:rPr>
          <w:rFonts w:ascii="Calibri" w:hAnsi="Calibri"/>
          <w:sz w:val="24"/>
        </w:rPr>
        <w:t>Hvis en seksjonseier til tross for skriftlig advarsel vesentlig misligholder sine plikter, kan styret pålegg</w:t>
      </w:r>
      <w:r>
        <w:rPr>
          <w:rFonts w:ascii="Calibri" w:hAnsi="Calibri"/>
          <w:sz w:val="24"/>
        </w:rPr>
        <w:t>e vedkommende å selge seksjonen, jf. eierseksjonsloven § 38.</w:t>
      </w:r>
      <w:r w:rsidRPr="004B42DC">
        <w:rPr>
          <w:rFonts w:ascii="Calibri" w:hAnsi="Calibri"/>
          <w:sz w:val="24"/>
        </w:rPr>
        <w:t xml:space="preserve"> Advarselen skal opplyse om at vesentlig mislighold gir styret rett til å kreve seksjonen solgt. </w:t>
      </w:r>
    </w:p>
    <w:bookmarkEnd w:id="1"/>
    <w:p w14:paraId="74F4B7D2" w14:textId="77777777" w:rsidR="004B42DC" w:rsidRPr="004B42DC" w:rsidRDefault="004B42DC" w:rsidP="004B42DC">
      <w:pPr>
        <w:ind w:left="708"/>
        <w:rPr>
          <w:rFonts w:ascii="Calibri" w:hAnsi="Calibri"/>
          <w:sz w:val="24"/>
        </w:rPr>
      </w:pPr>
    </w:p>
    <w:p w14:paraId="6FD800AE" w14:textId="77777777" w:rsidR="004F403B" w:rsidRDefault="00F81690" w:rsidP="004B42DC">
      <w:pPr>
        <w:ind w:left="708"/>
        <w:rPr>
          <w:rFonts w:ascii="Calibri" w:hAnsi="Calibri"/>
          <w:sz w:val="24"/>
        </w:rPr>
      </w:pPr>
      <w:r w:rsidRPr="00F81690">
        <w:rPr>
          <w:rFonts w:ascii="Calibri" w:hAnsi="Calibri"/>
          <w:sz w:val="24"/>
        </w:rPr>
        <w:t>[</w:t>
      </w:r>
      <w:r w:rsidR="00C47370" w:rsidRPr="00C47370">
        <w:rPr>
          <w:rFonts w:ascii="Calibri" w:hAnsi="Calibri"/>
          <w:i/>
          <w:iCs/>
          <w:sz w:val="24"/>
        </w:rPr>
        <w:t>Neste avsnitt</w:t>
      </w:r>
      <w:r w:rsidR="00C47370">
        <w:rPr>
          <w:rFonts w:ascii="Calibri" w:hAnsi="Calibri"/>
          <w:sz w:val="24"/>
        </w:rPr>
        <w:t xml:space="preserve"> </w:t>
      </w:r>
      <w:r w:rsidR="00C47370">
        <w:rPr>
          <w:rFonts w:ascii="Calibri" w:hAnsi="Calibri"/>
          <w:i/>
          <w:sz w:val="24"/>
        </w:rPr>
        <w:t>s</w:t>
      </w:r>
      <w:r w:rsidRPr="00F81690">
        <w:rPr>
          <w:rFonts w:ascii="Calibri" w:hAnsi="Calibri"/>
          <w:i/>
          <w:sz w:val="24"/>
        </w:rPr>
        <w:t>lettes hvis sameiet har mer enn to seksjoner</w:t>
      </w:r>
      <w:r w:rsidRPr="00F81690">
        <w:rPr>
          <w:rFonts w:ascii="Calibri" w:hAnsi="Calibri"/>
          <w:sz w:val="24"/>
        </w:rPr>
        <w:t xml:space="preserve">] </w:t>
      </w:r>
    </w:p>
    <w:p w14:paraId="6B3CE1F5" w14:textId="005C4BE3" w:rsidR="004B42DC" w:rsidRDefault="004B42DC" w:rsidP="004B42DC">
      <w:pPr>
        <w:ind w:left="708"/>
        <w:rPr>
          <w:rFonts w:ascii="Calibri" w:hAnsi="Calibri"/>
          <w:sz w:val="24"/>
        </w:rPr>
      </w:pPr>
      <w:r w:rsidRPr="00F81690">
        <w:rPr>
          <w:rFonts w:ascii="Calibri" w:hAnsi="Calibri"/>
          <w:sz w:val="24"/>
        </w:rPr>
        <w:t xml:space="preserve">I sameier med to seksjoner </w:t>
      </w:r>
      <w:r w:rsidRPr="004B42DC">
        <w:rPr>
          <w:rFonts w:ascii="Calibri" w:hAnsi="Calibri"/>
          <w:sz w:val="24"/>
        </w:rPr>
        <w:t xml:space="preserve">kan en seksjonseier kreve salgspålegg overfor den andre seksjonseieren </w:t>
      </w:r>
      <w:r w:rsidR="008E6C30">
        <w:rPr>
          <w:rFonts w:ascii="Calibri" w:hAnsi="Calibri"/>
          <w:sz w:val="24"/>
        </w:rPr>
        <w:t>etter reglene i denne bestemmelsen</w:t>
      </w:r>
      <w:r w:rsidR="006125B6">
        <w:rPr>
          <w:rFonts w:ascii="Calibri" w:hAnsi="Calibri"/>
          <w:sz w:val="24"/>
        </w:rPr>
        <w:t xml:space="preserve"> og eierseksjonsloven § 38</w:t>
      </w:r>
      <w:r w:rsidRPr="004B42DC">
        <w:rPr>
          <w:rFonts w:ascii="Calibri" w:hAnsi="Calibri"/>
          <w:sz w:val="24"/>
        </w:rPr>
        <w:t>.</w:t>
      </w:r>
    </w:p>
    <w:p w14:paraId="19B558C9" w14:textId="77777777" w:rsidR="004B42DC" w:rsidRDefault="004B42DC" w:rsidP="004B42DC">
      <w:pPr>
        <w:rPr>
          <w:rFonts w:ascii="Calibri" w:hAnsi="Calibri"/>
          <w:sz w:val="24"/>
        </w:rPr>
      </w:pPr>
    </w:p>
    <w:p w14:paraId="5D1BD655" w14:textId="77777777" w:rsidR="004B42DC" w:rsidRPr="004B42DC" w:rsidRDefault="004B42DC" w:rsidP="004B42DC">
      <w:pPr>
        <w:pStyle w:val="Overskrift2"/>
        <w:rPr>
          <w:rFonts w:ascii="Calibri" w:hAnsi="Calibri"/>
        </w:rPr>
      </w:pPr>
      <w:r>
        <w:rPr>
          <w:rFonts w:ascii="Calibri" w:hAnsi="Calibri"/>
        </w:rPr>
        <w:t>6.2.</w:t>
      </w:r>
      <w:r>
        <w:rPr>
          <w:rFonts w:ascii="Calibri" w:hAnsi="Calibri"/>
        </w:rPr>
        <w:tab/>
        <w:t>Fravikelse av bruksenheten (utkastelse)</w:t>
      </w:r>
    </w:p>
    <w:p w14:paraId="0FFA6761" w14:textId="77777777" w:rsidR="004B42DC" w:rsidRDefault="004B42DC" w:rsidP="00927CCA">
      <w:pPr>
        <w:ind w:left="708"/>
        <w:rPr>
          <w:rFonts w:ascii="Calibri" w:hAnsi="Calibri"/>
          <w:sz w:val="24"/>
        </w:rPr>
      </w:pPr>
      <w:bookmarkStart w:id="2" w:name="_Hlk86060166"/>
      <w:r w:rsidRPr="004B42DC">
        <w:rPr>
          <w:rFonts w:ascii="Calibri" w:hAnsi="Calibri"/>
          <w:sz w:val="24"/>
        </w:rPr>
        <w:t>Hvis seksjonseierens</w:t>
      </w:r>
      <w:r w:rsidR="00B73B0F">
        <w:rPr>
          <w:rFonts w:ascii="Calibri" w:hAnsi="Calibri"/>
          <w:sz w:val="24"/>
        </w:rPr>
        <w:t>, eller seksjonens bruker,</w:t>
      </w:r>
      <w:r w:rsidRPr="004B42DC">
        <w:rPr>
          <w:rFonts w:ascii="Calibri" w:hAnsi="Calibri"/>
          <w:sz w:val="24"/>
        </w:rPr>
        <w:t xml:space="preserve"> oppførsel medfører fare for ødeleggelse eller vesentlig forringelse av eiendommen, eller seksjonseierens</w:t>
      </w:r>
      <w:r w:rsidR="00B73B0F">
        <w:rPr>
          <w:rFonts w:ascii="Calibri" w:hAnsi="Calibri"/>
          <w:sz w:val="24"/>
        </w:rPr>
        <w:t>,</w:t>
      </w:r>
      <w:r w:rsidRPr="004B42DC">
        <w:rPr>
          <w:rFonts w:ascii="Calibri" w:hAnsi="Calibri"/>
          <w:sz w:val="24"/>
        </w:rPr>
        <w:t xml:space="preserve"> </w:t>
      </w:r>
      <w:r w:rsidR="00B73B0F">
        <w:rPr>
          <w:rFonts w:ascii="Calibri" w:hAnsi="Calibri"/>
          <w:sz w:val="24"/>
        </w:rPr>
        <w:t xml:space="preserve">eller brukers, </w:t>
      </w:r>
      <w:r w:rsidRPr="004B42DC">
        <w:rPr>
          <w:rFonts w:ascii="Calibri" w:hAnsi="Calibri"/>
          <w:sz w:val="24"/>
        </w:rPr>
        <w:t>oppførsel er til alvorlig plage eller sjenanse for eiendommens øvrige brukere, kan styret kreve fravikelse av bruksenheten etter tvang</w:t>
      </w:r>
      <w:r w:rsidR="00F81690">
        <w:rPr>
          <w:rFonts w:ascii="Calibri" w:hAnsi="Calibri"/>
          <w:sz w:val="24"/>
        </w:rPr>
        <w:t>sfullbyrdelsesloven kapittel 13, jf. eierseksjonsloven § 39.</w:t>
      </w:r>
      <w:r w:rsidRPr="004B42DC">
        <w:rPr>
          <w:rFonts w:ascii="Calibri" w:hAnsi="Calibri"/>
          <w:sz w:val="24"/>
        </w:rPr>
        <w:t xml:space="preserve"> </w:t>
      </w:r>
    </w:p>
    <w:bookmarkEnd w:id="2"/>
    <w:p w14:paraId="145CA851" w14:textId="77777777" w:rsidR="004B42DC" w:rsidRPr="004B42DC" w:rsidRDefault="004B42DC" w:rsidP="004B42DC">
      <w:pPr>
        <w:ind w:left="708"/>
        <w:rPr>
          <w:rFonts w:ascii="Calibri" w:hAnsi="Calibri"/>
          <w:sz w:val="24"/>
        </w:rPr>
      </w:pPr>
    </w:p>
    <w:p w14:paraId="2B4E92A3" w14:textId="77777777" w:rsidR="004F403B" w:rsidRDefault="00F81690" w:rsidP="004B42DC">
      <w:pPr>
        <w:ind w:left="708"/>
        <w:rPr>
          <w:rFonts w:ascii="Calibri" w:hAnsi="Calibri"/>
          <w:sz w:val="24"/>
        </w:rPr>
      </w:pPr>
      <w:r>
        <w:rPr>
          <w:rFonts w:ascii="Calibri" w:hAnsi="Calibri"/>
          <w:sz w:val="24"/>
        </w:rPr>
        <w:t>[</w:t>
      </w:r>
      <w:r w:rsidR="00C47370" w:rsidRPr="00C47370">
        <w:rPr>
          <w:rFonts w:ascii="Calibri" w:hAnsi="Calibri"/>
          <w:i/>
          <w:iCs/>
          <w:sz w:val="24"/>
        </w:rPr>
        <w:t>Neste avsnitt</w:t>
      </w:r>
      <w:r w:rsidR="00C47370">
        <w:rPr>
          <w:rFonts w:ascii="Calibri" w:hAnsi="Calibri"/>
          <w:sz w:val="24"/>
        </w:rPr>
        <w:t xml:space="preserve"> </w:t>
      </w:r>
      <w:r w:rsidR="00C47370">
        <w:rPr>
          <w:rFonts w:ascii="Calibri" w:hAnsi="Calibri"/>
          <w:i/>
          <w:sz w:val="24"/>
        </w:rPr>
        <w:t>s</w:t>
      </w:r>
      <w:r w:rsidRPr="00F81690">
        <w:rPr>
          <w:rFonts w:ascii="Calibri" w:hAnsi="Calibri"/>
          <w:i/>
          <w:sz w:val="24"/>
        </w:rPr>
        <w:t>lettes hvis sameiet har mer enn to seksjoner</w:t>
      </w:r>
      <w:r>
        <w:rPr>
          <w:rFonts w:ascii="Calibri" w:hAnsi="Calibri"/>
          <w:sz w:val="24"/>
        </w:rPr>
        <w:t xml:space="preserve">] </w:t>
      </w:r>
    </w:p>
    <w:p w14:paraId="41B1E81E" w14:textId="59479C93" w:rsidR="004B42DC" w:rsidRPr="004B42DC" w:rsidRDefault="004B42DC" w:rsidP="004B42DC">
      <w:pPr>
        <w:ind w:left="708"/>
        <w:rPr>
          <w:rFonts w:ascii="Calibri" w:hAnsi="Calibri"/>
          <w:sz w:val="24"/>
        </w:rPr>
      </w:pPr>
      <w:r w:rsidRPr="004B42DC">
        <w:rPr>
          <w:rFonts w:ascii="Calibri" w:hAnsi="Calibri"/>
          <w:sz w:val="24"/>
        </w:rPr>
        <w:t xml:space="preserve">I sameier med to seksjoner kan en seksjonseier kreve fravikelse overfor den andre seksjonseieren etter reglene i denne </w:t>
      </w:r>
      <w:r w:rsidR="006125B6">
        <w:rPr>
          <w:rFonts w:ascii="Calibri" w:hAnsi="Calibri"/>
          <w:sz w:val="24"/>
        </w:rPr>
        <w:t>bestemmelsen og eierseksjonsloven § 39</w:t>
      </w:r>
      <w:r w:rsidRPr="004B42DC">
        <w:rPr>
          <w:rFonts w:ascii="Calibri" w:hAnsi="Calibri"/>
          <w:sz w:val="24"/>
        </w:rPr>
        <w:t>.</w:t>
      </w:r>
    </w:p>
    <w:p w14:paraId="6122A5AE" w14:textId="77777777" w:rsidR="004B42DC" w:rsidRPr="004B42DC" w:rsidRDefault="004B42DC" w:rsidP="004B42DC"/>
    <w:p w14:paraId="093AFBCD" w14:textId="77777777" w:rsidR="00D06E87" w:rsidRPr="00495ECE" w:rsidRDefault="00C254B8" w:rsidP="00495ECE">
      <w:pPr>
        <w:pStyle w:val="Overskrift2"/>
        <w:rPr>
          <w:rFonts w:asciiTheme="majorHAnsi" w:hAnsiTheme="majorHAnsi"/>
        </w:rPr>
      </w:pPr>
      <w:r w:rsidRPr="00495ECE">
        <w:rPr>
          <w:rFonts w:asciiTheme="majorHAnsi" w:hAnsiTheme="majorHAnsi"/>
        </w:rPr>
        <w:t>7</w:t>
      </w:r>
      <w:r w:rsidR="00D06E87" w:rsidRPr="00495ECE">
        <w:rPr>
          <w:rFonts w:asciiTheme="majorHAnsi" w:hAnsiTheme="majorHAnsi"/>
        </w:rPr>
        <w:t>.</w:t>
      </w:r>
      <w:r w:rsidR="00D06E87" w:rsidRPr="00495ECE">
        <w:rPr>
          <w:rFonts w:asciiTheme="majorHAnsi" w:hAnsiTheme="majorHAnsi"/>
        </w:rPr>
        <w:tab/>
      </w:r>
      <w:r w:rsidR="00403D83" w:rsidRPr="00495ECE">
        <w:rPr>
          <w:rFonts w:asciiTheme="majorHAnsi" w:hAnsiTheme="majorHAnsi"/>
        </w:rPr>
        <w:t>ÅRSMØTET</w:t>
      </w:r>
    </w:p>
    <w:p w14:paraId="36DA970E" w14:textId="77777777" w:rsidR="00D06E87" w:rsidRDefault="00D06E87">
      <w:pPr>
        <w:jc w:val="center"/>
        <w:rPr>
          <w:sz w:val="24"/>
        </w:rPr>
      </w:pPr>
    </w:p>
    <w:p w14:paraId="7AE1B4AC" w14:textId="77777777" w:rsidR="00C254B8" w:rsidRPr="0047008C" w:rsidRDefault="00C254B8" w:rsidP="007B7888">
      <w:pPr>
        <w:pStyle w:val="Overskrift2"/>
        <w:rPr>
          <w:rFonts w:asciiTheme="minorHAnsi" w:hAnsiTheme="minorHAnsi"/>
          <w:b w:val="0"/>
        </w:rPr>
      </w:pPr>
      <w:r w:rsidRPr="007B7888">
        <w:rPr>
          <w:rFonts w:ascii="Calibri" w:hAnsi="Calibri"/>
        </w:rPr>
        <w:t>7</w:t>
      </w:r>
      <w:r w:rsidR="0047008C" w:rsidRPr="007B7888">
        <w:rPr>
          <w:rFonts w:ascii="Calibri" w:hAnsi="Calibri"/>
        </w:rPr>
        <w:t>.</w:t>
      </w:r>
      <w:r w:rsidR="00D06E87" w:rsidRPr="007B7888">
        <w:rPr>
          <w:rFonts w:ascii="Calibri" w:hAnsi="Calibri"/>
        </w:rPr>
        <w:t>1</w:t>
      </w:r>
      <w:r w:rsidR="0047008C" w:rsidRPr="007B7888">
        <w:rPr>
          <w:rFonts w:ascii="Calibri" w:hAnsi="Calibri"/>
        </w:rPr>
        <w:t>.</w:t>
      </w:r>
      <w:r w:rsidR="00D06E87" w:rsidRPr="007B7888">
        <w:rPr>
          <w:rFonts w:ascii="Calibri" w:hAnsi="Calibri"/>
        </w:rPr>
        <w:tab/>
      </w:r>
      <w:r w:rsidRPr="007B7888">
        <w:rPr>
          <w:rFonts w:ascii="Calibri" w:hAnsi="Calibri"/>
        </w:rPr>
        <w:t>Årsmøtets myndighet. Mindretallsvern</w:t>
      </w:r>
    </w:p>
    <w:p w14:paraId="3FDD1A5A" w14:textId="77777777" w:rsidR="007B7888" w:rsidRDefault="00C254B8">
      <w:pPr>
        <w:ind w:left="705" w:hanging="705"/>
        <w:rPr>
          <w:rFonts w:ascii="Calibri" w:hAnsi="Calibri"/>
          <w:sz w:val="24"/>
          <w:szCs w:val="24"/>
        </w:rPr>
      </w:pPr>
      <w:r>
        <w:rPr>
          <w:b/>
          <w:sz w:val="24"/>
        </w:rPr>
        <w:tab/>
      </w:r>
      <w:r w:rsidRPr="00C254B8">
        <w:rPr>
          <w:rFonts w:ascii="Calibri" w:hAnsi="Calibri"/>
          <w:sz w:val="24"/>
          <w:szCs w:val="24"/>
        </w:rPr>
        <w:t>Årsmøtet har den øverste myndigheten i sameiet. Et flertall på årsmøtet kan ikke ta beslutninger som er egnet til å gi noen seksjonseiere eller utenforstående en urimelig fordel på andre seksjonseieres bekostning.</w:t>
      </w:r>
    </w:p>
    <w:p w14:paraId="2048CFE1" w14:textId="77777777" w:rsidR="0047008C" w:rsidRDefault="0047008C">
      <w:pPr>
        <w:ind w:left="705" w:hanging="705"/>
        <w:rPr>
          <w:rFonts w:ascii="Calibri" w:hAnsi="Calibri"/>
          <w:sz w:val="24"/>
          <w:szCs w:val="24"/>
        </w:rPr>
      </w:pPr>
    </w:p>
    <w:p w14:paraId="245BB4C5" w14:textId="77777777" w:rsidR="0047008C" w:rsidRPr="007B7888" w:rsidRDefault="0047008C" w:rsidP="007B7888">
      <w:pPr>
        <w:pStyle w:val="Overskrift2"/>
        <w:rPr>
          <w:rFonts w:ascii="Calibri" w:hAnsi="Calibri"/>
        </w:rPr>
      </w:pPr>
      <w:r w:rsidRPr="007B7888">
        <w:rPr>
          <w:rFonts w:ascii="Calibri" w:hAnsi="Calibri"/>
        </w:rPr>
        <w:t>7.2.</w:t>
      </w:r>
      <w:r w:rsidRPr="007B7888">
        <w:rPr>
          <w:rFonts w:ascii="Calibri" w:hAnsi="Calibri"/>
        </w:rPr>
        <w:tab/>
        <w:t>Ordinært årsmøte</w:t>
      </w:r>
    </w:p>
    <w:p w14:paraId="6D32AEB9" w14:textId="287292DB" w:rsidR="0047008C" w:rsidRDefault="0047008C">
      <w:pPr>
        <w:ind w:left="705" w:hanging="705"/>
        <w:rPr>
          <w:rFonts w:ascii="Calibri" w:hAnsi="Calibri"/>
          <w:sz w:val="24"/>
          <w:szCs w:val="24"/>
        </w:rPr>
      </w:pPr>
      <w:r>
        <w:rPr>
          <w:rFonts w:ascii="Calibri" w:hAnsi="Calibri"/>
          <w:sz w:val="24"/>
          <w:szCs w:val="24"/>
        </w:rPr>
        <w:tab/>
      </w:r>
      <w:r w:rsidRPr="0047008C">
        <w:rPr>
          <w:rFonts w:ascii="Calibri" w:hAnsi="Calibri"/>
          <w:sz w:val="24"/>
          <w:szCs w:val="24"/>
        </w:rPr>
        <w:t>Ordinært årsmøte skal holdes hvert år innen utgangen av juni. Styret skal på forhånd varsle seksjonseierne om dato for møtet og om siste frist for å innlevere saker som ønskes behandlet.</w:t>
      </w:r>
    </w:p>
    <w:p w14:paraId="4E789CF8" w14:textId="042AC5E4" w:rsidR="002A2B39" w:rsidRDefault="002A2B39">
      <w:pPr>
        <w:ind w:left="705" w:hanging="705"/>
        <w:rPr>
          <w:rFonts w:ascii="Calibri" w:hAnsi="Calibri"/>
          <w:sz w:val="24"/>
          <w:szCs w:val="24"/>
        </w:rPr>
      </w:pPr>
    </w:p>
    <w:p w14:paraId="77F66F9A" w14:textId="49ABABFB" w:rsidR="002A2B39" w:rsidRDefault="002A2B39">
      <w:pPr>
        <w:ind w:left="705" w:hanging="705"/>
        <w:rPr>
          <w:rFonts w:ascii="Calibri" w:hAnsi="Calibri"/>
          <w:sz w:val="24"/>
          <w:szCs w:val="24"/>
        </w:rPr>
      </w:pPr>
      <w:r>
        <w:rPr>
          <w:rFonts w:ascii="Calibri" w:hAnsi="Calibri"/>
          <w:sz w:val="24"/>
          <w:szCs w:val="24"/>
        </w:rPr>
        <w:tab/>
      </w:r>
      <w:r w:rsidRPr="004F403B">
        <w:rPr>
          <w:rFonts w:ascii="Calibri" w:hAnsi="Calibri"/>
          <w:sz w:val="24"/>
          <w:szCs w:val="24"/>
        </w:rPr>
        <w:t xml:space="preserve">Styret beslutter hvordan årsmøtet skal gjennomføres. Årsmøtet skal gjennomføres som fysisk møte dersom minst to seksjonseiere som til sammen har minst ti prosent av stemmene, krever det. Styret kan sette en frist for når et krav om fysisk møte kan settes frem. Fristen kan tidligst løpe fra seksjonseierne har blitt informert om hvilke saker årsmøtet skal behandle, og må være så lang at seksjonseierne får rimelig tid til å vurdere om de skal fremme krav om fysisk møte. Dersom årsmøtet ikke gjennomføres som fysisk møte, må styret sørge for en forsvarlig gjennomføring og at det foreligger systemer som sikrer at lovens krav til årsmøte er oppfylt. Systemene må sikre at deltakelsen og stemmegivningen kan kontrolleres på en betryggende </w:t>
      </w:r>
      <w:r w:rsidRPr="004F403B">
        <w:rPr>
          <w:rFonts w:ascii="Calibri" w:hAnsi="Calibri"/>
          <w:sz w:val="24"/>
          <w:szCs w:val="24"/>
        </w:rPr>
        <w:lastRenderedPageBreak/>
        <w:t>måte, og det må benyttes en betryggende metode for å bekrefte deltakernes identitet.</w:t>
      </w:r>
    </w:p>
    <w:p w14:paraId="4C65E226" w14:textId="77777777" w:rsidR="0047008C" w:rsidRDefault="0047008C">
      <w:pPr>
        <w:ind w:left="705" w:hanging="705"/>
        <w:rPr>
          <w:rFonts w:ascii="Calibri" w:hAnsi="Calibri"/>
          <w:sz w:val="24"/>
          <w:szCs w:val="24"/>
        </w:rPr>
      </w:pPr>
    </w:p>
    <w:p w14:paraId="7BA197DB" w14:textId="77777777" w:rsidR="0047008C" w:rsidRPr="007B7888" w:rsidRDefault="0047008C" w:rsidP="007B7888">
      <w:pPr>
        <w:pStyle w:val="Overskrift2"/>
        <w:rPr>
          <w:rFonts w:ascii="Calibri" w:hAnsi="Calibri"/>
        </w:rPr>
      </w:pPr>
      <w:r w:rsidRPr="007B7888">
        <w:rPr>
          <w:rFonts w:ascii="Calibri" w:hAnsi="Calibri"/>
        </w:rPr>
        <w:t>7.3.</w:t>
      </w:r>
      <w:r w:rsidRPr="007B7888">
        <w:rPr>
          <w:rFonts w:ascii="Calibri" w:hAnsi="Calibri"/>
        </w:rPr>
        <w:tab/>
        <w:t>Ekstraordinært årsmøte</w:t>
      </w:r>
    </w:p>
    <w:p w14:paraId="014B946A" w14:textId="77777777" w:rsidR="0047008C" w:rsidRDefault="0047008C">
      <w:pPr>
        <w:ind w:left="705" w:hanging="705"/>
        <w:rPr>
          <w:rFonts w:ascii="Calibri" w:hAnsi="Calibri"/>
          <w:sz w:val="24"/>
          <w:szCs w:val="24"/>
        </w:rPr>
      </w:pPr>
      <w:r>
        <w:rPr>
          <w:rFonts w:ascii="Calibri" w:hAnsi="Calibri"/>
          <w:b/>
          <w:sz w:val="24"/>
          <w:szCs w:val="24"/>
        </w:rPr>
        <w:tab/>
      </w:r>
      <w:r w:rsidRPr="0047008C">
        <w:rPr>
          <w:rFonts w:ascii="Calibri" w:hAnsi="Calibri"/>
          <w:sz w:val="24"/>
          <w:szCs w:val="24"/>
        </w:rPr>
        <w:t>Ekstraordinært årsmøte skal holdes når styret finner det nødvendig, eller når minst to seksjonseiere som til sammen har minst ti prosent av stemmene, krever det og samtidig oppgir hvilke saker de ønsker behandlet.</w:t>
      </w:r>
    </w:p>
    <w:p w14:paraId="4B8950B1" w14:textId="77777777" w:rsidR="0047008C" w:rsidRDefault="0047008C">
      <w:pPr>
        <w:ind w:left="705" w:hanging="705"/>
        <w:rPr>
          <w:rFonts w:ascii="Calibri" w:hAnsi="Calibri"/>
          <w:sz w:val="24"/>
          <w:szCs w:val="24"/>
        </w:rPr>
      </w:pPr>
    </w:p>
    <w:p w14:paraId="6DE97A41" w14:textId="77777777" w:rsidR="0047008C" w:rsidRPr="007B7888" w:rsidRDefault="0047008C" w:rsidP="007B7888">
      <w:pPr>
        <w:pStyle w:val="Overskrift2"/>
        <w:rPr>
          <w:rFonts w:ascii="Calibri" w:hAnsi="Calibri"/>
        </w:rPr>
      </w:pPr>
      <w:r w:rsidRPr="007B7888">
        <w:rPr>
          <w:rFonts w:ascii="Calibri" w:hAnsi="Calibri"/>
        </w:rPr>
        <w:t>7.4.</w:t>
      </w:r>
      <w:r w:rsidRPr="007B7888">
        <w:rPr>
          <w:rFonts w:ascii="Calibri" w:hAnsi="Calibri"/>
        </w:rPr>
        <w:tab/>
        <w:t>Innkalling til årsmøte</w:t>
      </w:r>
    </w:p>
    <w:p w14:paraId="310400C2" w14:textId="77777777" w:rsidR="0047008C" w:rsidRDefault="0047008C" w:rsidP="0047008C">
      <w:pPr>
        <w:ind w:left="708"/>
        <w:rPr>
          <w:rFonts w:ascii="Calibri" w:hAnsi="Calibri"/>
          <w:sz w:val="24"/>
        </w:rPr>
      </w:pPr>
      <w:r w:rsidRPr="0047008C">
        <w:rPr>
          <w:rFonts w:ascii="Calibri" w:hAnsi="Calibri"/>
          <w:sz w:val="24"/>
        </w:rPr>
        <w:t>Styret innkaller årsmøtet med et varsel som skal være på minst åtte og høyst tjue dager. Styret kan om nødvendig innkalle til ekstraordinært årsmøte med kortere varsel, men varselet kan aldri være kortere enn tre dager.</w:t>
      </w:r>
    </w:p>
    <w:p w14:paraId="019DD0BF" w14:textId="77777777" w:rsidR="0047008C" w:rsidRPr="0047008C" w:rsidRDefault="0047008C" w:rsidP="0047008C">
      <w:pPr>
        <w:ind w:left="708"/>
        <w:rPr>
          <w:rFonts w:ascii="Calibri" w:hAnsi="Calibri"/>
          <w:sz w:val="24"/>
        </w:rPr>
      </w:pPr>
    </w:p>
    <w:p w14:paraId="1E5DE0B1" w14:textId="77777777" w:rsidR="0047008C" w:rsidRDefault="0047008C" w:rsidP="0047008C">
      <w:pPr>
        <w:ind w:left="708"/>
        <w:rPr>
          <w:rFonts w:ascii="Calibri" w:hAnsi="Calibri"/>
          <w:sz w:val="24"/>
        </w:rPr>
      </w:pPr>
      <w:r w:rsidRPr="0047008C">
        <w:rPr>
          <w:rFonts w:ascii="Calibri" w:hAnsi="Calibri"/>
          <w:sz w:val="24"/>
        </w:rPr>
        <w:t xml:space="preserve">Innkallingen skjer skriftlig. Som skriftlig regnes også elektronisk kommunikasjon. </w:t>
      </w:r>
    </w:p>
    <w:p w14:paraId="1281ADB6" w14:textId="77777777" w:rsidR="00230D7D" w:rsidRPr="0047008C" w:rsidRDefault="00230D7D" w:rsidP="0047008C">
      <w:pPr>
        <w:ind w:left="708"/>
        <w:rPr>
          <w:rFonts w:ascii="Calibri" w:hAnsi="Calibri"/>
          <w:sz w:val="24"/>
        </w:rPr>
      </w:pPr>
    </w:p>
    <w:p w14:paraId="13F1E212" w14:textId="77777777" w:rsidR="0047008C" w:rsidRDefault="0047008C" w:rsidP="0047008C">
      <w:pPr>
        <w:ind w:left="708"/>
        <w:rPr>
          <w:rFonts w:ascii="Calibri" w:hAnsi="Calibri"/>
          <w:sz w:val="24"/>
        </w:rPr>
      </w:pPr>
      <w:r w:rsidRPr="0047008C">
        <w:rPr>
          <w:rFonts w:ascii="Calibri" w:hAnsi="Calibri"/>
          <w:sz w:val="24"/>
        </w:rPr>
        <w:t>Innkallingen skal tydelig angi de sakene årsmøtet skal behandle. Skal årsmøtet kunne behandle et forslag som etter loven eller vedtektene må vedtas med minst to tredjedels flertall av de avgitte stemmene, må hovedinnholdet være angitt i innkallingen.</w:t>
      </w:r>
    </w:p>
    <w:p w14:paraId="417A782F" w14:textId="77777777" w:rsidR="0047008C" w:rsidRPr="0047008C" w:rsidRDefault="0047008C" w:rsidP="0047008C">
      <w:pPr>
        <w:ind w:left="708"/>
        <w:rPr>
          <w:rFonts w:ascii="Calibri" w:hAnsi="Calibri"/>
          <w:sz w:val="24"/>
        </w:rPr>
      </w:pPr>
    </w:p>
    <w:p w14:paraId="126188A5" w14:textId="77777777" w:rsidR="0047008C" w:rsidRDefault="0047008C" w:rsidP="0047008C">
      <w:pPr>
        <w:ind w:left="708"/>
        <w:rPr>
          <w:rFonts w:ascii="Calibri" w:hAnsi="Calibri"/>
          <w:sz w:val="24"/>
        </w:rPr>
      </w:pPr>
      <w:r w:rsidRPr="0047008C">
        <w:rPr>
          <w:rFonts w:ascii="Calibri" w:hAnsi="Calibri"/>
          <w:sz w:val="24"/>
        </w:rPr>
        <w:t>Saker som en seksjonseier ønsker behandlet i det ordinære årsmøtet, skal nevnes i innkallingen når styret har mottatt krav om det før fristen etter</w:t>
      </w:r>
      <w:r>
        <w:rPr>
          <w:rFonts w:ascii="Calibri" w:hAnsi="Calibri"/>
          <w:sz w:val="24"/>
        </w:rPr>
        <w:t xml:space="preserve"> </w:t>
      </w:r>
      <w:r w:rsidR="00230D7D">
        <w:rPr>
          <w:rFonts w:ascii="Calibri" w:hAnsi="Calibri"/>
          <w:sz w:val="24"/>
        </w:rPr>
        <w:t xml:space="preserve">vedtektenes punkt </w:t>
      </w:r>
      <w:r>
        <w:rPr>
          <w:rFonts w:ascii="Calibri" w:hAnsi="Calibri"/>
          <w:sz w:val="24"/>
        </w:rPr>
        <w:t>7.2</w:t>
      </w:r>
      <w:r w:rsidRPr="0047008C">
        <w:rPr>
          <w:rFonts w:ascii="Calibri" w:hAnsi="Calibri"/>
          <w:sz w:val="24"/>
        </w:rPr>
        <w:t>.</w:t>
      </w:r>
    </w:p>
    <w:p w14:paraId="42C3CA67" w14:textId="77777777" w:rsidR="0047008C" w:rsidRPr="0047008C" w:rsidRDefault="0047008C" w:rsidP="0047008C">
      <w:pPr>
        <w:ind w:left="708"/>
        <w:rPr>
          <w:rFonts w:ascii="Calibri" w:hAnsi="Calibri"/>
          <w:sz w:val="24"/>
        </w:rPr>
      </w:pPr>
    </w:p>
    <w:p w14:paraId="6C38AE8D" w14:textId="77777777" w:rsidR="00C254B8" w:rsidRPr="007B7888" w:rsidRDefault="0047008C" w:rsidP="007B7888">
      <w:pPr>
        <w:pStyle w:val="Overskrift2"/>
        <w:rPr>
          <w:rFonts w:ascii="Calibri" w:hAnsi="Calibri"/>
        </w:rPr>
      </w:pPr>
      <w:r w:rsidRPr="007B7888">
        <w:rPr>
          <w:rFonts w:ascii="Calibri" w:hAnsi="Calibri"/>
        </w:rPr>
        <w:t>7.5.</w:t>
      </w:r>
      <w:r w:rsidRPr="007B7888">
        <w:rPr>
          <w:rFonts w:ascii="Calibri" w:hAnsi="Calibri"/>
        </w:rPr>
        <w:tab/>
        <w:t>Saker årsmøtet skal behandle</w:t>
      </w:r>
    </w:p>
    <w:p w14:paraId="558D4EF5" w14:textId="77777777" w:rsidR="0047008C" w:rsidRDefault="0047008C" w:rsidP="0047008C">
      <w:pPr>
        <w:ind w:left="708"/>
        <w:rPr>
          <w:rFonts w:ascii="Calibri" w:hAnsi="Calibri"/>
          <w:sz w:val="24"/>
        </w:rPr>
      </w:pPr>
      <w:r w:rsidRPr="0047008C">
        <w:rPr>
          <w:rFonts w:ascii="Calibri" w:hAnsi="Calibri"/>
          <w:sz w:val="24"/>
        </w:rPr>
        <w:t>Årsmøtet skal behandle de sakene som er angitt i innkallingen til møtet.</w:t>
      </w:r>
    </w:p>
    <w:p w14:paraId="291AF109" w14:textId="77777777" w:rsidR="0047008C" w:rsidRPr="0047008C" w:rsidRDefault="0047008C" w:rsidP="0047008C">
      <w:pPr>
        <w:ind w:left="708"/>
        <w:rPr>
          <w:rFonts w:ascii="Calibri" w:hAnsi="Calibri"/>
          <w:sz w:val="24"/>
        </w:rPr>
      </w:pPr>
    </w:p>
    <w:p w14:paraId="099DAC8E" w14:textId="77777777" w:rsidR="0047008C" w:rsidRPr="0047008C" w:rsidRDefault="0047008C" w:rsidP="0047008C">
      <w:pPr>
        <w:ind w:left="708"/>
        <w:rPr>
          <w:rFonts w:ascii="Calibri" w:hAnsi="Calibri"/>
          <w:sz w:val="24"/>
        </w:rPr>
      </w:pPr>
      <w:r w:rsidRPr="0047008C">
        <w:rPr>
          <w:rFonts w:ascii="Calibri" w:hAnsi="Calibri"/>
          <w:sz w:val="24"/>
        </w:rPr>
        <w:t>Uten hensyn til om sakene er nevnt i innkallingen, skal det ordinære årsmøtet</w:t>
      </w:r>
    </w:p>
    <w:p w14:paraId="00F1859A" w14:textId="77777777" w:rsidR="0047008C" w:rsidRPr="0047008C" w:rsidRDefault="0047008C" w:rsidP="0047008C">
      <w:pPr>
        <w:ind w:left="708"/>
        <w:rPr>
          <w:rFonts w:ascii="Calibri" w:hAnsi="Calibri"/>
          <w:sz w:val="24"/>
        </w:rPr>
      </w:pPr>
      <w:r w:rsidRPr="0047008C">
        <w:rPr>
          <w:rFonts w:ascii="Calibri" w:hAnsi="Calibri"/>
          <w:sz w:val="24"/>
        </w:rPr>
        <w:t xml:space="preserve">a) behandle styrets </w:t>
      </w:r>
      <w:r w:rsidR="00EC68E6">
        <w:rPr>
          <w:rFonts w:ascii="Calibri" w:hAnsi="Calibri"/>
          <w:sz w:val="24"/>
        </w:rPr>
        <w:t xml:space="preserve">eventuelle </w:t>
      </w:r>
      <w:r w:rsidRPr="0047008C">
        <w:rPr>
          <w:rFonts w:ascii="Calibri" w:hAnsi="Calibri"/>
          <w:sz w:val="24"/>
        </w:rPr>
        <w:t>årsberetning</w:t>
      </w:r>
    </w:p>
    <w:p w14:paraId="4C9F1965" w14:textId="77777777" w:rsidR="0047008C" w:rsidRPr="0047008C" w:rsidRDefault="0047008C" w:rsidP="0047008C">
      <w:pPr>
        <w:ind w:left="708"/>
        <w:rPr>
          <w:rFonts w:ascii="Calibri" w:hAnsi="Calibri"/>
          <w:sz w:val="24"/>
        </w:rPr>
      </w:pPr>
      <w:r w:rsidRPr="0047008C">
        <w:rPr>
          <w:rFonts w:ascii="Calibri" w:hAnsi="Calibri"/>
          <w:sz w:val="24"/>
        </w:rPr>
        <w:t>b) behandle og eventuelt godkjenne styrets regnskap for foregående kalenderår</w:t>
      </w:r>
    </w:p>
    <w:p w14:paraId="0E9E173B" w14:textId="77777777" w:rsidR="0047008C" w:rsidRDefault="0047008C" w:rsidP="0047008C">
      <w:pPr>
        <w:ind w:left="708"/>
        <w:rPr>
          <w:rFonts w:ascii="Calibri" w:hAnsi="Calibri"/>
          <w:sz w:val="24"/>
        </w:rPr>
      </w:pPr>
      <w:r w:rsidRPr="0047008C">
        <w:rPr>
          <w:rFonts w:ascii="Calibri" w:hAnsi="Calibri"/>
          <w:sz w:val="24"/>
        </w:rPr>
        <w:t>c) velge styremedlemmer.</w:t>
      </w:r>
    </w:p>
    <w:p w14:paraId="61EDE1B6" w14:textId="77777777" w:rsidR="0047008C" w:rsidRPr="0047008C" w:rsidRDefault="0047008C" w:rsidP="0047008C">
      <w:pPr>
        <w:ind w:left="708"/>
        <w:rPr>
          <w:rFonts w:ascii="Calibri" w:hAnsi="Calibri"/>
          <w:sz w:val="24"/>
        </w:rPr>
      </w:pPr>
    </w:p>
    <w:p w14:paraId="7DF8F48E" w14:textId="77777777" w:rsidR="0047008C" w:rsidRDefault="0047008C" w:rsidP="0047008C">
      <w:pPr>
        <w:ind w:left="708"/>
        <w:rPr>
          <w:rFonts w:ascii="Calibri" w:hAnsi="Calibri"/>
          <w:sz w:val="24"/>
        </w:rPr>
      </w:pPr>
      <w:r w:rsidRPr="0047008C">
        <w:rPr>
          <w:rFonts w:ascii="Calibri" w:hAnsi="Calibri"/>
          <w:sz w:val="24"/>
        </w:rPr>
        <w:t>Årsberetning, regnskap og eventuell revisjonsberetning skal senest en uke før ordinært årsmøte sendes ut til alle seksjonseiere med kjent adresse. Dokumentene skal dessuten være tilgjengelige i årsmøtet.</w:t>
      </w:r>
    </w:p>
    <w:p w14:paraId="52CAEBF0" w14:textId="77777777" w:rsidR="00C44224" w:rsidRDefault="00C44224" w:rsidP="00C44224">
      <w:pPr>
        <w:rPr>
          <w:rFonts w:ascii="Calibri" w:hAnsi="Calibri"/>
          <w:sz w:val="24"/>
        </w:rPr>
      </w:pPr>
    </w:p>
    <w:p w14:paraId="4DCA35DF" w14:textId="77777777" w:rsidR="00C44224" w:rsidRPr="007B7888" w:rsidRDefault="00C44224" w:rsidP="007B7888">
      <w:pPr>
        <w:pStyle w:val="Overskrift2"/>
        <w:rPr>
          <w:rFonts w:ascii="Calibri" w:hAnsi="Calibri"/>
        </w:rPr>
      </w:pPr>
      <w:r w:rsidRPr="007B7888">
        <w:rPr>
          <w:rFonts w:ascii="Calibri" w:hAnsi="Calibri"/>
        </w:rPr>
        <w:t>7.6.</w:t>
      </w:r>
      <w:r w:rsidRPr="007B7888">
        <w:rPr>
          <w:rFonts w:ascii="Calibri" w:hAnsi="Calibri"/>
        </w:rPr>
        <w:tab/>
        <w:t>Saker årsmøtet kan behandle</w:t>
      </w:r>
    </w:p>
    <w:p w14:paraId="61818420" w14:textId="77777777" w:rsidR="005B3BA9" w:rsidRDefault="005B3BA9" w:rsidP="005B3BA9">
      <w:pPr>
        <w:ind w:left="708"/>
        <w:rPr>
          <w:rFonts w:ascii="Calibri" w:hAnsi="Calibri"/>
          <w:sz w:val="24"/>
        </w:rPr>
      </w:pPr>
      <w:r w:rsidRPr="005B3BA9">
        <w:rPr>
          <w:rFonts w:ascii="Calibri" w:hAnsi="Calibri"/>
          <w:sz w:val="24"/>
        </w:rPr>
        <w:t>Bortsett fra saker som skal behandles av ordinært årsmøte etter</w:t>
      </w:r>
      <w:r>
        <w:rPr>
          <w:rFonts w:ascii="Calibri" w:hAnsi="Calibri"/>
          <w:sz w:val="24"/>
        </w:rPr>
        <w:t xml:space="preserve"> 7.5</w:t>
      </w:r>
      <w:r w:rsidRPr="005B3BA9">
        <w:rPr>
          <w:rFonts w:ascii="Calibri" w:hAnsi="Calibri"/>
          <w:sz w:val="24"/>
        </w:rPr>
        <w:t xml:space="preserve"> annet ledd, kan årsmøtet bare ta beslutning om saker som er angitt i innka</w:t>
      </w:r>
      <w:r w:rsidR="00230D7D">
        <w:rPr>
          <w:rFonts w:ascii="Calibri" w:hAnsi="Calibri"/>
          <w:sz w:val="24"/>
        </w:rPr>
        <w:t>llingen til møtet</w:t>
      </w:r>
      <w:r w:rsidRPr="005B3BA9">
        <w:rPr>
          <w:rFonts w:ascii="Calibri" w:hAnsi="Calibri"/>
          <w:sz w:val="24"/>
        </w:rPr>
        <w:t>. Hvis alle seksjonseierne er til stede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40B6B0D8" w14:textId="77777777" w:rsidR="005B3BA9" w:rsidRDefault="005B3BA9" w:rsidP="005B3BA9">
      <w:pPr>
        <w:rPr>
          <w:rFonts w:ascii="Calibri" w:hAnsi="Calibri"/>
          <w:sz w:val="24"/>
        </w:rPr>
      </w:pPr>
    </w:p>
    <w:p w14:paraId="3BAB138E" w14:textId="77777777" w:rsidR="005B3BA9" w:rsidRPr="0047008C" w:rsidRDefault="005B3BA9" w:rsidP="007B7888">
      <w:pPr>
        <w:pStyle w:val="Overskrift2"/>
        <w:rPr>
          <w:rFonts w:ascii="Calibri" w:hAnsi="Calibri"/>
        </w:rPr>
      </w:pPr>
      <w:r w:rsidRPr="007B7888">
        <w:rPr>
          <w:rFonts w:ascii="Calibri" w:hAnsi="Calibri"/>
        </w:rPr>
        <w:lastRenderedPageBreak/>
        <w:t>7.7.</w:t>
      </w:r>
      <w:r w:rsidRPr="007B7888">
        <w:rPr>
          <w:rFonts w:ascii="Calibri" w:hAnsi="Calibri"/>
        </w:rPr>
        <w:tab/>
        <w:t>Hvem som kan delta på årsmøtet</w:t>
      </w:r>
    </w:p>
    <w:p w14:paraId="2D19F432" w14:textId="77777777" w:rsidR="005B3BA9" w:rsidRDefault="005B3BA9" w:rsidP="005B3BA9">
      <w:pPr>
        <w:ind w:left="708"/>
        <w:rPr>
          <w:rFonts w:ascii="Calibri" w:hAnsi="Calibri"/>
          <w:sz w:val="24"/>
        </w:rPr>
      </w:pPr>
      <w:r w:rsidRPr="005B3BA9">
        <w:rPr>
          <w:rFonts w:ascii="Calibri" w:hAnsi="Calibri"/>
          <w:sz w:val="24"/>
        </w:rPr>
        <w:t>Alle seksjonseierne har rett til å delta på årsmøtet med forslags-, tale-, og stemmerett. Ektefelle, samboer eller et annet medlem av husstanden til eieren av en boligseksjon har rett til å være til stede og til å uttale seg.</w:t>
      </w:r>
    </w:p>
    <w:p w14:paraId="57B9F230" w14:textId="77777777" w:rsidR="005B3BA9" w:rsidRPr="005B3BA9" w:rsidRDefault="005B3BA9" w:rsidP="005B3BA9">
      <w:pPr>
        <w:ind w:left="708"/>
        <w:rPr>
          <w:rFonts w:ascii="Calibri" w:hAnsi="Calibri"/>
          <w:sz w:val="24"/>
        </w:rPr>
      </w:pPr>
    </w:p>
    <w:p w14:paraId="138CF4FB" w14:textId="77777777" w:rsidR="005B3BA9" w:rsidRDefault="005B3BA9" w:rsidP="005B3BA9">
      <w:pPr>
        <w:ind w:left="708"/>
        <w:rPr>
          <w:rFonts w:ascii="Calibri" w:hAnsi="Calibri"/>
          <w:sz w:val="24"/>
        </w:rPr>
      </w:pPr>
      <w:r w:rsidRPr="005B3BA9">
        <w:rPr>
          <w:rFonts w:ascii="Calibri" w:hAnsi="Calibri"/>
          <w:sz w:val="24"/>
        </w:rPr>
        <w:t>Styremedlemmer, forretningsfører, revisor og leier av boligseksjon har rett til å være til stede på årsmøtet og til å uttale seg. Styreleder og forretningsfører har plikt til å være til stede med mindre det er åpenbart unødvendig</w:t>
      </w:r>
      <w:r w:rsidR="00B85EF0">
        <w:rPr>
          <w:rFonts w:ascii="Calibri" w:hAnsi="Calibri"/>
          <w:sz w:val="24"/>
        </w:rPr>
        <w:t>,</w:t>
      </w:r>
      <w:r w:rsidRPr="005B3BA9">
        <w:rPr>
          <w:rFonts w:ascii="Calibri" w:hAnsi="Calibri"/>
          <w:sz w:val="24"/>
        </w:rPr>
        <w:t xml:space="preserve"> eller de har gyldig forfall.</w:t>
      </w:r>
    </w:p>
    <w:p w14:paraId="219EF6FC" w14:textId="77777777" w:rsidR="005B3BA9" w:rsidRPr="005B3BA9" w:rsidRDefault="005B3BA9" w:rsidP="005B3BA9">
      <w:pPr>
        <w:ind w:left="708"/>
        <w:rPr>
          <w:rFonts w:ascii="Calibri" w:hAnsi="Calibri"/>
          <w:sz w:val="24"/>
        </w:rPr>
      </w:pPr>
    </w:p>
    <w:p w14:paraId="6A75E50E" w14:textId="77777777" w:rsidR="005B3BA9" w:rsidRDefault="005B3BA9" w:rsidP="005B3BA9">
      <w:pPr>
        <w:ind w:left="708"/>
        <w:rPr>
          <w:rFonts w:ascii="Calibri" w:hAnsi="Calibri"/>
          <w:sz w:val="24"/>
        </w:rPr>
      </w:pPr>
      <w:r w:rsidRPr="005B3BA9">
        <w:rPr>
          <w:rFonts w:ascii="Calibri" w:hAnsi="Calibri"/>
          <w:sz w:val="24"/>
        </w:rPr>
        <w:t xml:space="preserve">En seksjonseier kan møte ved fullmektig. Fullmakten kan når som helst tilbakekalles. </w:t>
      </w:r>
      <w:r w:rsidR="007C42B2">
        <w:rPr>
          <w:rFonts w:ascii="Calibri" w:hAnsi="Calibri"/>
          <w:sz w:val="24"/>
        </w:rPr>
        <w:t xml:space="preserve">Fullmakten kan ikke angi hva fullmektigen skal stemme. </w:t>
      </w:r>
      <w:r w:rsidRPr="005B3BA9">
        <w:rPr>
          <w:rFonts w:ascii="Calibri" w:hAnsi="Calibri"/>
          <w:sz w:val="24"/>
        </w:rPr>
        <w:t>Seksjonseieren har rett til å ta med en rådgiver til årsmøtet. Rådgiveren har bare rett til å uttale seg dersom et flertall på årsmøtet tillater det.</w:t>
      </w:r>
      <w:r w:rsidR="00230D7D">
        <w:rPr>
          <w:rFonts w:ascii="Calibri" w:hAnsi="Calibri"/>
          <w:sz w:val="24"/>
        </w:rPr>
        <w:t xml:space="preserve"> </w:t>
      </w:r>
    </w:p>
    <w:p w14:paraId="47E13D2D" w14:textId="77777777" w:rsidR="005B3BA9" w:rsidRDefault="005B3BA9" w:rsidP="005B3BA9">
      <w:pPr>
        <w:rPr>
          <w:rFonts w:ascii="Calibri" w:hAnsi="Calibri"/>
          <w:sz w:val="24"/>
        </w:rPr>
      </w:pPr>
    </w:p>
    <w:p w14:paraId="26F4C130" w14:textId="77777777" w:rsidR="005B3BA9" w:rsidRPr="005B3BA9" w:rsidRDefault="005B3BA9" w:rsidP="007B7888">
      <w:pPr>
        <w:pStyle w:val="Overskrift2"/>
        <w:rPr>
          <w:rFonts w:ascii="Calibri" w:hAnsi="Calibri"/>
          <w:b w:val="0"/>
        </w:rPr>
      </w:pPr>
      <w:r w:rsidRPr="007B7888">
        <w:rPr>
          <w:rFonts w:ascii="Calibri" w:hAnsi="Calibri"/>
        </w:rPr>
        <w:t>7.8.</w:t>
      </w:r>
      <w:r w:rsidRPr="007B7888">
        <w:rPr>
          <w:rFonts w:ascii="Calibri" w:hAnsi="Calibri"/>
        </w:rPr>
        <w:tab/>
        <w:t>Ledelse av årsmøtet</w:t>
      </w:r>
    </w:p>
    <w:p w14:paraId="16A4201D" w14:textId="77777777" w:rsidR="00D06E87" w:rsidRDefault="005B3BA9" w:rsidP="005B3BA9">
      <w:pPr>
        <w:ind w:left="708"/>
        <w:rPr>
          <w:rFonts w:ascii="Calibri" w:hAnsi="Calibri"/>
          <w:sz w:val="24"/>
          <w:szCs w:val="24"/>
        </w:rPr>
      </w:pPr>
      <w:r w:rsidRPr="005B3BA9">
        <w:rPr>
          <w:rFonts w:ascii="Calibri" w:hAnsi="Calibri"/>
          <w:sz w:val="24"/>
          <w:szCs w:val="24"/>
        </w:rPr>
        <w:t>Styrelederen leder årsmøtet med mindre årsmøtet velger en annen møteleder. Møtelederen behøver ikke å være seksjonseier.</w:t>
      </w:r>
    </w:p>
    <w:p w14:paraId="3170AB90" w14:textId="77777777" w:rsidR="005B3BA9" w:rsidRDefault="005B3BA9" w:rsidP="005B3BA9">
      <w:pPr>
        <w:rPr>
          <w:rFonts w:ascii="Calibri" w:hAnsi="Calibri"/>
          <w:sz w:val="24"/>
        </w:rPr>
      </w:pPr>
    </w:p>
    <w:p w14:paraId="4A72818A" w14:textId="77777777" w:rsidR="005B3BA9" w:rsidRPr="007B7888" w:rsidRDefault="00230D7D" w:rsidP="006F1BB3">
      <w:pPr>
        <w:pStyle w:val="Overskrift2"/>
        <w:ind w:left="705" w:hanging="705"/>
        <w:rPr>
          <w:rFonts w:ascii="Calibri" w:hAnsi="Calibri"/>
        </w:rPr>
      </w:pPr>
      <w:r>
        <w:rPr>
          <w:rFonts w:ascii="Calibri" w:hAnsi="Calibri"/>
        </w:rPr>
        <w:t>7.9</w:t>
      </w:r>
      <w:r w:rsidR="005B3BA9" w:rsidRPr="007B7888">
        <w:rPr>
          <w:rFonts w:ascii="Calibri" w:hAnsi="Calibri"/>
        </w:rPr>
        <w:t>.</w:t>
      </w:r>
      <w:r w:rsidR="005B3BA9" w:rsidRPr="007B7888">
        <w:rPr>
          <w:rFonts w:ascii="Calibri" w:hAnsi="Calibri"/>
        </w:rPr>
        <w:tab/>
        <w:t>Flertallskrav ved ulike beslutninger på årsmøtet. Særlige begrensninger i årsmøtets myndighet.</w:t>
      </w:r>
    </w:p>
    <w:p w14:paraId="25E056E3" w14:textId="77777777" w:rsidR="005B3BA9" w:rsidRDefault="005B3BA9" w:rsidP="005B3BA9">
      <w:pPr>
        <w:ind w:left="708"/>
        <w:rPr>
          <w:rFonts w:ascii="Calibri" w:hAnsi="Calibri"/>
          <w:sz w:val="24"/>
        </w:rPr>
      </w:pPr>
      <w:r w:rsidRPr="005B3BA9">
        <w:rPr>
          <w:rFonts w:ascii="Calibri" w:hAnsi="Calibri"/>
          <w:sz w:val="24"/>
        </w:rPr>
        <w:t>Beslutninger på årsmøtet tas med vanlig flertall av de avgitte stemmene hvis ikke andre flertallskrav er fastsatt i loven eller vedtektene. Vedtektene kan ikke fastsette strengere flertallskrav enn det som er fastsatt i loven.</w:t>
      </w:r>
    </w:p>
    <w:p w14:paraId="2A720E72" w14:textId="77777777" w:rsidR="005B3BA9" w:rsidRPr="005B3BA9" w:rsidRDefault="005B3BA9" w:rsidP="005B3BA9">
      <w:pPr>
        <w:ind w:left="708"/>
        <w:rPr>
          <w:rFonts w:ascii="Calibri" w:hAnsi="Calibri"/>
          <w:sz w:val="24"/>
        </w:rPr>
      </w:pPr>
    </w:p>
    <w:p w14:paraId="74A0E5EE" w14:textId="77777777" w:rsidR="005B3BA9" w:rsidRPr="005B3BA9" w:rsidRDefault="005B3BA9" w:rsidP="005B3BA9">
      <w:pPr>
        <w:ind w:left="708"/>
        <w:rPr>
          <w:rFonts w:ascii="Calibri" w:hAnsi="Calibri"/>
          <w:sz w:val="24"/>
        </w:rPr>
      </w:pPr>
      <w:r w:rsidRPr="005B3BA9">
        <w:rPr>
          <w:rFonts w:ascii="Calibri" w:hAnsi="Calibri"/>
          <w:sz w:val="24"/>
        </w:rPr>
        <w:t>Det kreves et flertall på minst to tredjedeler av de avgitte stemmene på årsmøtet for å ta beslutning om</w:t>
      </w:r>
    </w:p>
    <w:p w14:paraId="5BA1D658" w14:textId="77777777" w:rsidR="005B3BA9" w:rsidRPr="005B3BA9" w:rsidRDefault="005B3BA9" w:rsidP="005B3BA9">
      <w:pPr>
        <w:ind w:left="708"/>
        <w:rPr>
          <w:rFonts w:ascii="Calibri" w:hAnsi="Calibri"/>
          <w:sz w:val="24"/>
        </w:rPr>
      </w:pPr>
      <w:r w:rsidRPr="005B3BA9">
        <w:rPr>
          <w:rFonts w:ascii="Calibri" w:hAnsi="Calibri"/>
          <w:sz w:val="24"/>
        </w:rPr>
        <w:t>a) ombygging, påbygging eller andre endringer av bebyggelsen eller tomten som går ut over vanlig forvaltning og vedlikehold i det aktuelle sameiet</w:t>
      </w:r>
    </w:p>
    <w:p w14:paraId="6AA8C39C" w14:textId="77777777" w:rsidR="005B3BA9" w:rsidRPr="005B3BA9" w:rsidRDefault="005B3BA9" w:rsidP="005B3BA9">
      <w:pPr>
        <w:ind w:left="708"/>
        <w:rPr>
          <w:rFonts w:ascii="Calibri" w:hAnsi="Calibri"/>
          <w:sz w:val="24"/>
        </w:rPr>
      </w:pPr>
      <w:r w:rsidRPr="005B3BA9">
        <w:rPr>
          <w:rFonts w:ascii="Calibri" w:hAnsi="Calibri"/>
          <w:sz w:val="24"/>
        </w:rPr>
        <w:t>b) omgjøring av fellesarealer til nye bruksenheter eller utvidelse av eksisterende bruksenheter</w:t>
      </w:r>
    </w:p>
    <w:p w14:paraId="6765291C" w14:textId="77777777" w:rsidR="005B3BA9" w:rsidRPr="005B3BA9" w:rsidRDefault="005B3BA9" w:rsidP="005B3BA9">
      <w:pPr>
        <w:ind w:left="708"/>
        <w:rPr>
          <w:rFonts w:ascii="Calibri" w:hAnsi="Calibri"/>
          <w:sz w:val="24"/>
        </w:rPr>
      </w:pPr>
      <w:r w:rsidRPr="005B3BA9">
        <w:rPr>
          <w:rFonts w:ascii="Calibri" w:hAnsi="Calibri"/>
          <w:sz w:val="24"/>
        </w:rPr>
        <w:t>c) salg, kjøp, utleie eller leie av fast eiendom, inkludert seksjoner i sameiet som tilhører eller skal tilhøre seksjonseierne i fellesskap, eller andre rettslige disposisjoner over fast eiendom som går ut over vanlig forvaltning</w:t>
      </w:r>
    </w:p>
    <w:p w14:paraId="2EE71787" w14:textId="77777777" w:rsidR="005B3BA9" w:rsidRPr="005B3BA9" w:rsidRDefault="005B3BA9" w:rsidP="005B3BA9">
      <w:pPr>
        <w:ind w:left="708"/>
        <w:rPr>
          <w:rFonts w:ascii="Calibri" w:hAnsi="Calibri"/>
          <w:sz w:val="24"/>
        </w:rPr>
      </w:pPr>
      <w:r w:rsidRPr="005B3BA9">
        <w:rPr>
          <w:rFonts w:ascii="Calibri" w:hAnsi="Calibri"/>
          <w:sz w:val="24"/>
        </w:rPr>
        <w:t>d) samtykke til at formålet for én eller flere bruksenheter endres fra boligformål til annet formål eller omvendt</w:t>
      </w:r>
    </w:p>
    <w:p w14:paraId="727E4F49" w14:textId="77777777" w:rsidR="005B3BA9" w:rsidRDefault="005B3BA9" w:rsidP="005B3BA9">
      <w:pPr>
        <w:ind w:left="708"/>
        <w:rPr>
          <w:rFonts w:ascii="Calibri" w:hAnsi="Calibri"/>
          <w:sz w:val="24"/>
        </w:rPr>
      </w:pPr>
      <w:r w:rsidRPr="005B3BA9">
        <w:rPr>
          <w:rFonts w:ascii="Calibri" w:hAnsi="Calibri"/>
          <w:sz w:val="24"/>
        </w:rPr>
        <w:t xml:space="preserve">e) samtykke til reseksjonering som nevnt i </w:t>
      </w:r>
      <w:r>
        <w:rPr>
          <w:rFonts w:ascii="Calibri" w:hAnsi="Calibri"/>
          <w:sz w:val="24"/>
        </w:rPr>
        <w:t xml:space="preserve">eierseksjonsloven </w:t>
      </w:r>
      <w:hyperlink r:id="rId7" w:anchor="/Dokument/gL20170616z2D65z2EzA720z2E2" w:history="1">
        <w:r w:rsidRPr="005B3BA9">
          <w:rPr>
            <w:rFonts w:ascii="Calibri" w:hAnsi="Calibri"/>
            <w:sz w:val="24"/>
          </w:rPr>
          <w:t>§ 20 annet ledd</w:t>
        </w:r>
      </w:hyperlink>
      <w:r w:rsidRPr="005B3BA9">
        <w:rPr>
          <w:rFonts w:ascii="Calibri" w:hAnsi="Calibri"/>
          <w:sz w:val="24"/>
        </w:rPr>
        <w:t xml:space="preserve"> annet punktum.</w:t>
      </w:r>
    </w:p>
    <w:p w14:paraId="72B49B07" w14:textId="61556E36" w:rsidR="00230D7D" w:rsidRDefault="00230D7D" w:rsidP="005B3BA9">
      <w:pPr>
        <w:ind w:left="708"/>
        <w:rPr>
          <w:rFonts w:ascii="Calibri" w:hAnsi="Calibri"/>
          <w:sz w:val="24"/>
        </w:rPr>
      </w:pPr>
      <w:r>
        <w:rPr>
          <w:rFonts w:ascii="Calibri" w:hAnsi="Calibri"/>
          <w:sz w:val="24"/>
        </w:rPr>
        <w:t xml:space="preserve">f) </w:t>
      </w:r>
      <w:r w:rsidR="00B57238" w:rsidRPr="00B57238">
        <w:rPr>
          <w:rFonts w:ascii="Calibri" w:hAnsi="Calibri"/>
          <w:sz w:val="24"/>
        </w:rPr>
        <w:t xml:space="preserve">samtykke til sammenslåing av sameier som nevnt i </w:t>
      </w:r>
      <w:r w:rsidR="00B75872">
        <w:rPr>
          <w:rFonts w:ascii="Calibri" w:hAnsi="Calibri"/>
          <w:sz w:val="24"/>
        </w:rPr>
        <w:t xml:space="preserve">eierseksjonsloven </w:t>
      </w:r>
      <w:r w:rsidR="00B57238" w:rsidRPr="00B57238">
        <w:rPr>
          <w:rFonts w:ascii="Calibri" w:hAnsi="Calibri"/>
          <w:sz w:val="24"/>
        </w:rPr>
        <w:t>§ 22 a</w:t>
      </w:r>
    </w:p>
    <w:p w14:paraId="2E4C4AAA" w14:textId="77777777" w:rsidR="00BE7E20" w:rsidRDefault="00B57238" w:rsidP="005B3BA9">
      <w:pPr>
        <w:ind w:left="708"/>
        <w:rPr>
          <w:rFonts w:ascii="Calibri" w:hAnsi="Calibri"/>
          <w:sz w:val="24"/>
        </w:rPr>
      </w:pPr>
      <w:r>
        <w:rPr>
          <w:rFonts w:ascii="Calibri" w:hAnsi="Calibri"/>
          <w:sz w:val="24"/>
        </w:rPr>
        <w:t>g</w:t>
      </w:r>
      <w:r w:rsidRPr="00B57238">
        <w:rPr>
          <w:rFonts w:ascii="Calibri" w:hAnsi="Calibri"/>
          <w:sz w:val="24"/>
        </w:rPr>
        <w:t>) ombygging eller annen tilrettelegging som fører til at bruksenheten kan brukes som bolig for flere personer enn det som er vanlig for bruksenheter med tilsvarende størrelse og romløsning</w:t>
      </w:r>
      <w:r>
        <w:rPr>
          <w:rFonts w:ascii="Calibri" w:hAnsi="Calibri"/>
          <w:sz w:val="24"/>
        </w:rPr>
        <w:t xml:space="preserve"> (</w:t>
      </w:r>
      <w:proofErr w:type="spellStart"/>
      <w:r>
        <w:rPr>
          <w:rFonts w:ascii="Calibri" w:hAnsi="Calibri"/>
          <w:sz w:val="24"/>
        </w:rPr>
        <w:t>hyblifisering</w:t>
      </w:r>
      <w:proofErr w:type="spellEnd"/>
      <w:r>
        <w:rPr>
          <w:rFonts w:ascii="Calibri" w:hAnsi="Calibri"/>
          <w:sz w:val="24"/>
        </w:rPr>
        <w:t>)</w:t>
      </w:r>
      <w:r w:rsidR="00BE7E20">
        <w:rPr>
          <w:rFonts w:ascii="Calibri" w:hAnsi="Calibri"/>
          <w:sz w:val="24"/>
        </w:rPr>
        <w:t xml:space="preserve"> </w:t>
      </w:r>
    </w:p>
    <w:p w14:paraId="24B3562D" w14:textId="62B2DCAE" w:rsidR="00B57238" w:rsidRDefault="00B57238" w:rsidP="005B3BA9">
      <w:pPr>
        <w:ind w:left="708"/>
        <w:rPr>
          <w:rFonts w:ascii="Calibri" w:hAnsi="Calibri"/>
          <w:sz w:val="24"/>
        </w:rPr>
      </w:pPr>
      <w:r>
        <w:rPr>
          <w:rFonts w:ascii="Calibri" w:hAnsi="Calibri"/>
          <w:sz w:val="24"/>
        </w:rPr>
        <w:t>h</w:t>
      </w:r>
      <w:r w:rsidRPr="00B57238">
        <w:rPr>
          <w:rFonts w:ascii="Calibri" w:hAnsi="Calibri"/>
          <w:sz w:val="24"/>
        </w:rPr>
        <w:t xml:space="preserve">) </w:t>
      </w:r>
      <w:r>
        <w:rPr>
          <w:rFonts w:ascii="Calibri" w:hAnsi="Calibri"/>
          <w:sz w:val="24"/>
        </w:rPr>
        <w:t>endring av vedtektene med mindre loven stiller strengere krav</w:t>
      </w:r>
    </w:p>
    <w:p w14:paraId="15AC50F5" w14:textId="77777777" w:rsidR="005B3BA9" w:rsidRDefault="005B3BA9" w:rsidP="005B3BA9">
      <w:pPr>
        <w:rPr>
          <w:rFonts w:ascii="Calibri" w:hAnsi="Calibri"/>
          <w:sz w:val="24"/>
        </w:rPr>
      </w:pPr>
    </w:p>
    <w:p w14:paraId="0EAA92C2" w14:textId="77777777" w:rsidR="005B3BA9" w:rsidRPr="007B7888" w:rsidRDefault="00230D7D" w:rsidP="007B7888">
      <w:pPr>
        <w:pStyle w:val="Overskrift2"/>
        <w:rPr>
          <w:rFonts w:ascii="Calibri" w:hAnsi="Calibri"/>
        </w:rPr>
      </w:pPr>
      <w:r>
        <w:rPr>
          <w:rFonts w:ascii="Calibri" w:hAnsi="Calibri"/>
        </w:rPr>
        <w:t>7.10</w:t>
      </w:r>
      <w:r w:rsidR="00064AEC" w:rsidRPr="007B7888">
        <w:rPr>
          <w:rFonts w:ascii="Calibri" w:hAnsi="Calibri"/>
        </w:rPr>
        <w:t>.</w:t>
      </w:r>
      <w:r w:rsidR="005B3BA9" w:rsidRPr="007B7888">
        <w:rPr>
          <w:rFonts w:ascii="Calibri" w:hAnsi="Calibri"/>
        </w:rPr>
        <w:tab/>
        <w:t>Flertallskrav for særlige bomiljøtiltak</w:t>
      </w:r>
    </w:p>
    <w:p w14:paraId="40CCE874" w14:textId="77777777" w:rsidR="005B3BA9" w:rsidRDefault="005B3BA9" w:rsidP="005B3BA9">
      <w:pPr>
        <w:ind w:left="708"/>
        <w:rPr>
          <w:rFonts w:ascii="Calibri" w:hAnsi="Calibri"/>
          <w:sz w:val="24"/>
        </w:rPr>
      </w:pPr>
      <w:r w:rsidRPr="005B3BA9">
        <w:rPr>
          <w:rFonts w:ascii="Calibri" w:hAnsi="Calibri"/>
          <w:sz w:val="24"/>
        </w:rPr>
        <w:t xml:space="preserve">Tiltak som har sammenheng med seksjonseiernes bo- eller bruksinteresser, og som går ut over vanlig forvaltning, og som fører med seg økonomisk ansvar eller utlegg for seksjonseierne i fellesskap på mindre enn fem prosent av de årlige felleskostnadene, </w:t>
      </w:r>
      <w:r w:rsidRPr="005B3BA9">
        <w:rPr>
          <w:rFonts w:ascii="Calibri" w:hAnsi="Calibri"/>
          <w:sz w:val="24"/>
        </w:rPr>
        <w:lastRenderedPageBreak/>
        <w:t>besluttes med vanlig flertall av de avgitte stemmene på årsmøtet. Hvis tiltaket fører med seg økonomisk ansvar eller utlegg for seksjonseierne i fellesskap på mer enn fem prosent av de årlige felleskostnadene, kreves det et flertall på minst to tredjedeler av de avgitte stemmene på årsmøtet.</w:t>
      </w:r>
    </w:p>
    <w:p w14:paraId="0FFE8B07" w14:textId="77777777" w:rsidR="005B3BA9" w:rsidRPr="005B3BA9" w:rsidRDefault="005B3BA9" w:rsidP="005B3BA9">
      <w:pPr>
        <w:ind w:left="708"/>
        <w:rPr>
          <w:rFonts w:ascii="Calibri" w:hAnsi="Calibri"/>
          <w:sz w:val="24"/>
        </w:rPr>
      </w:pPr>
    </w:p>
    <w:p w14:paraId="332839B3" w14:textId="13496B32" w:rsidR="005B3BA9" w:rsidRDefault="005B3BA9" w:rsidP="005B3BA9">
      <w:pPr>
        <w:ind w:left="708"/>
        <w:rPr>
          <w:rFonts w:ascii="Calibri" w:hAnsi="Calibri"/>
          <w:sz w:val="24"/>
        </w:rPr>
      </w:pPr>
      <w:r w:rsidRPr="005B3BA9">
        <w:rPr>
          <w:rFonts w:ascii="Calibri" w:hAnsi="Calibri"/>
          <w:sz w:val="24"/>
        </w:rPr>
        <w:t>Hvis tiltak etter første ledd fører med seg et samlet økonomisk ansvar eller utlegg for enkelte seksjonseiere på mer enn halvparten av folketrygdens grunnbeløp på det tidspunktet tiltaket besluttes, kan tiltaket bare gjennomføres hvis disse seksjonseierne uttrykkelig sier seg enige.</w:t>
      </w:r>
    </w:p>
    <w:p w14:paraId="196A34DD" w14:textId="77777777" w:rsidR="008C1442" w:rsidRDefault="008C1442" w:rsidP="008C1442">
      <w:pPr>
        <w:pStyle w:val="k-a-1"/>
        <w:shd w:val="clear" w:color="auto" w:fill="FFFFFF"/>
        <w:spacing w:before="0" w:beforeAutospacing="0" w:after="0" w:afterAutospacing="0" w:line="336" w:lineRule="atLeast"/>
        <w:rPr>
          <w:rFonts w:ascii="Verdana" w:hAnsi="Verdana"/>
          <w:color w:val="000000"/>
          <w:sz w:val="19"/>
          <w:szCs w:val="19"/>
        </w:rPr>
      </w:pPr>
    </w:p>
    <w:p w14:paraId="3F56CE7B" w14:textId="081D4A9B" w:rsidR="00D822A9" w:rsidRPr="00D822A9" w:rsidRDefault="00D822A9" w:rsidP="00D822A9">
      <w:pPr>
        <w:pStyle w:val="Overskrift2"/>
        <w:rPr>
          <w:rFonts w:ascii="Calibri" w:hAnsi="Calibri"/>
        </w:rPr>
      </w:pPr>
      <w:r w:rsidRPr="00D822A9">
        <w:rPr>
          <w:rFonts w:ascii="Calibri" w:hAnsi="Calibri"/>
        </w:rPr>
        <w:t xml:space="preserve">7.11 </w:t>
      </w:r>
      <w:r>
        <w:rPr>
          <w:rFonts w:ascii="Calibri" w:hAnsi="Calibri"/>
        </w:rPr>
        <w:tab/>
      </w:r>
      <w:r w:rsidRPr="00D822A9">
        <w:rPr>
          <w:rFonts w:ascii="Calibri" w:hAnsi="Calibri"/>
        </w:rPr>
        <w:t>Beslutninger som krever enighet fra alle seksjonseiere</w:t>
      </w:r>
    </w:p>
    <w:p w14:paraId="5C19EDE4" w14:textId="7CC8D315" w:rsidR="008C1442" w:rsidRPr="00D822A9" w:rsidRDefault="008C1442" w:rsidP="00D822A9">
      <w:pPr>
        <w:pStyle w:val="k-a-1"/>
        <w:shd w:val="clear" w:color="auto" w:fill="FFFFFF"/>
        <w:spacing w:before="0" w:beforeAutospacing="0" w:after="0" w:afterAutospacing="0" w:line="336" w:lineRule="atLeast"/>
        <w:ind w:left="708"/>
        <w:rPr>
          <w:rFonts w:ascii="Calibri" w:hAnsi="Calibri"/>
          <w:szCs w:val="20"/>
        </w:rPr>
      </w:pPr>
      <w:r w:rsidRPr="00D822A9">
        <w:rPr>
          <w:rFonts w:ascii="Calibri" w:hAnsi="Calibri"/>
          <w:szCs w:val="20"/>
        </w:rPr>
        <w:t>Alle seksjonseiere må, enten på årsmøtet eller på et annet tidspunkt, uttrykkelig si seg enige hvis sameiet skal kunne ta beslutning om</w:t>
      </w:r>
    </w:p>
    <w:p w14:paraId="69C835CB" w14:textId="77777777" w:rsidR="008C1442" w:rsidRPr="00D822A9" w:rsidRDefault="008C1442" w:rsidP="00D822A9">
      <w:pPr>
        <w:pStyle w:val="k-n"/>
        <w:shd w:val="clear" w:color="auto" w:fill="FFFFFF"/>
        <w:spacing w:before="0" w:beforeAutospacing="0" w:after="0" w:afterAutospacing="0" w:line="384" w:lineRule="atLeast"/>
        <w:ind w:left="225" w:firstLine="483"/>
        <w:rPr>
          <w:rFonts w:ascii="Calibri" w:hAnsi="Calibri"/>
          <w:szCs w:val="20"/>
        </w:rPr>
      </w:pPr>
      <w:r w:rsidRPr="00D822A9">
        <w:rPr>
          <w:rFonts w:ascii="Calibri" w:hAnsi="Calibri"/>
          <w:szCs w:val="20"/>
        </w:rPr>
        <w:t>a) salg eller bortfeste av hele eller vesentlige deler av eiendommen</w:t>
      </w:r>
    </w:p>
    <w:p w14:paraId="40C49126" w14:textId="77777777" w:rsidR="008C1442" w:rsidRPr="00D822A9" w:rsidRDefault="008C1442" w:rsidP="00D822A9">
      <w:pPr>
        <w:pStyle w:val="k-n"/>
        <w:shd w:val="clear" w:color="auto" w:fill="FFFFFF"/>
        <w:spacing w:before="0" w:beforeAutospacing="0" w:after="0" w:afterAutospacing="0" w:line="384" w:lineRule="atLeast"/>
        <w:ind w:left="225" w:firstLine="483"/>
        <w:rPr>
          <w:rFonts w:ascii="Calibri" w:hAnsi="Calibri"/>
          <w:szCs w:val="20"/>
        </w:rPr>
      </w:pPr>
      <w:r w:rsidRPr="00D822A9">
        <w:rPr>
          <w:rFonts w:ascii="Calibri" w:hAnsi="Calibri"/>
          <w:szCs w:val="20"/>
        </w:rPr>
        <w:t>b) oppløsning av sameiet</w:t>
      </w:r>
    </w:p>
    <w:p w14:paraId="500147EE" w14:textId="77777777" w:rsidR="008C1442" w:rsidRPr="00D822A9" w:rsidRDefault="008C1442" w:rsidP="00D822A9">
      <w:pPr>
        <w:pStyle w:val="k-n"/>
        <w:shd w:val="clear" w:color="auto" w:fill="FFFFFF"/>
        <w:spacing w:before="0" w:beforeAutospacing="0" w:after="0" w:afterAutospacing="0" w:line="384" w:lineRule="atLeast"/>
        <w:ind w:left="225" w:firstLine="483"/>
        <w:rPr>
          <w:rFonts w:ascii="Calibri" w:hAnsi="Calibri"/>
          <w:szCs w:val="20"/>
        </w:rPr>
      </w:pPr>
      <w:r w:rsidRPr="00D822A9">
        <w:rPr>
          <w:rFonts w:ascii="Calibri" w:hAnsi="Calibri"/>
          <w:szCs w:val="20"/>
        </w:rPr>
        <w:t>c) tiltak som medfører en vesentlig endring av sameiets karakter</w:t>
      </w:r>
    </w:p>
    <w:p w14:paraId="31E044ED" w14:textId="38774971" w:rsidR="00D822A9" w:rsidRPr="00D822A9" w:rsidRDefault="008C1442" w:rsidP="00D822A9">
      <w:pPr>
        <w:pStyle w:val="k-n"/>
        <w:shd w:val="clear" w:color="auto" w:fill="FFFFFF"/>
        <w:spacing w:before="0" w:beforeAutospacing="0" w:after="240" w:afterAutospacing="0" w:line="384" w:lineRule="atLeast"/>
        <w:ind w:left="708"/>
        <w:rPr>
          <w:rFonts w:ascii="Calibri" w:hAnsi="Calibri"/>
          <w:szCs w:val="20"/>
        </w:rPr>
      </w:pPr>
      <w:r w:rsidRPr="00D822A9">
        <w:rPr>
          <w:rFonts w:ascii="Calibri" w:hAnsi="Calibri"/>
          <w:szCs w:val="20"/>
        </w:rPr>
        <w:t>d) tiltak som går ut over seksjonseiernes bo- eller bruksinteresser, uavhengig av størrelsen på kostnaden som tiltaket medfører, og uavhengig av hvor stort økonomisk ansvar eller utlegg tiltaket medfører for de enkelte seksjonseierne</w:t>
      </w:r>
      <w:r w:rsidR="00D822A9">
        <w:rPr>
          <w:rFonts w:ascii="Calibri" w:hAnsi="Calibri"/>
          <w:szCs w:val="20"/>
        </w:rPr>
        <w:t>.</w:t>
      </w:r>
    </w:p>
    <w:p w14:paraId="1ED03CD4" w14:textId="5680F9B4" w:rsidR="00905E67" w:rsidRPr="007B7888" w:rsidRDefault="00230D7D" w:rsidP="00905E67">
      <w:pPr>
        <w:pStyle w:val="Overskrift2"/>
        <w:rPr>
          <w:rFonts w:ascii="Calibri" w:hAnsi="Calibri"/>
        </w:rPr>
      </w:pPr>
      <w:r>
        <w:rPr>
          <w:rFonts w:ascii="Calibri" w:hAnsi="Calibri"/>
        </w:rPr>
        <w:t>7.1</w:t>
      </w:r>
      <w:r w:rsidR="00D822A9">
        <w:rPr>
          <w:rFonts w:ascii="Calibri" w:hAnsi="Calibri"/>
        </w:rPr>
        <w:t>2</w:t>
      </w:r>
      <w:r w:rsidR="00064AEC" w:rsidRPr="007B7888">
        <w:rPr>
          <w:rFonts w:ascii="Calibri" w:hAnsi="Calibri"/>
        </w:rPr>
        <w:t>.</w:t>
      </w:r>
      <w:r w:rsidR="00064AEC" w:rsidRPr="007B7888">
        <w:rPr>
          <w:rFonts w:ascii="Calibri" w:hAnsi="Calibri"/>
        </w:rPr>
        <w:tab/>
      </w:r>
      <w:r w:rsidR="00905E67" w:rsidRPr="007B7888">
        <w:rPr>
          <w:rFonts w:ascii="Calibri" w:hAnsi="Calibri"/>
        </w:rPr>
        <w:t>Inhabilitet</w:t>
      </w:r>
    </w:p>
    <w:p w14:paraId="35BA6490" w14:textId="77777777" w:rsidR="00905E67" w:rsidRPr="005B3BA9" w:rsidRDefault="00905E67" w:rsidP="00905E67">
      <w:pPr>
        <w:ind w:left="708"/>
        <w:rPr>
          <w:rFonts w:ascii="Calibri" w:hAnsi="Calibri"/>
          <w:sz w:val="24"/>
        </w:rPr>
      </w:pPr>
      <w:r w:rsidRPr="005B3BA9">
        <w:rPr>
          <w:rFonts w:ascii="Calibri" w:hAnsi="Calibri"/>
          <w:sz w:val="24"/>
        </w:rPr>
        <w:t>Ingen kan delta i en avstemning om</w:t>
      </w:r>
    </w:p>
    <w:p w14:paraId="4AB0B018" w14:textId="77777777" w:rsidR="00905E67" w:rsidRPr="005B3BA9" w:rsidRDefault="00905E67" w:rsidP="00905E67">
      <w:pPr>
        <w:ind w:left="708"/>
        <w:rPr>
          <w:rFonts w:ascii="Calibri" w:hAnsi="Calibri"/>
          <w:sz w:val="24"/>
        </w:rPr>
      </w:pPr>
      <w:r w:rsidRPr="005B3BA9">
        <w:rPr>
          <w:rFonts w:ascii="Calibri" w:hAnsi="Calibri"/>
          <w:sz w:val="24"/>
        </w:rPr>
        <w:t>a) et søksmål mot en selv eller ens nærstående</w:t>
      </w:r>
    </w:p>
    <w:p w14:paraId="77606301" w14:textId="77777777" w:rsidR="00905E67" w:rsidRPr="005B3BA9" w:rsidRDefault="00905E67" w:rsidP="00905E67">
      <w:pPr>
        <w:ind w:left="708"/>
        <w:rPr>
          <w:rFonts w:ascii="Calibri" w:hAnsi="Calibri"/>
          <w:sz w:val="24"/>
        </w:rPr>
      </w:pPr>
      <w:r w:rsidRPr="005B3BA9">
        <w:rPr>
          <w:rFonts w:ascii="Calibri" w:hAnsi="Calibri"/>
          <w:sz w:val="24"/>
        </w:rPr>
        <w:t xml:space="preserve">b) ens eget eller ens </w:t>
      </w:r>
      <w:proofErr w:type="spellStart"/>
      <w:r w:rsidRPr="005B3BA9">
        <w:rPr>
          <w:rFonts w:ascii="Calibri" w:hAnsi="Calibri"/>
          <w:sz w:val="24"/>
        </w:rPr>
        <w:t>nærståendes</w:t>
      </w:r>
      <w:proofErr w:type="spellEnd"/>
      <w:r w:rsidRPr="005B3BA9">
        <w:rPr>
          <w:rFonts w:ascii="Calibri" w:hAnsi="Calibri"/>
          <w:sz w:val="24"/>
        </w:rPr>
        <w:t xml:space="preserve"> ansvar overfor sameiet</w:t>
      </w:r>
    </w:p>
    <w:p w14:paraId="47C318D8" w14:textId="77777777" w:rsidR="00905E67" w:rsidRPr="005B3BA9" w:rsidRDefault="00905E67" w:rsidP="00905E67">
      <w:pPr>
        <w:ind w:left="708"/>
        <w:rPr>
          <w:rFonts w:ascii="Calibri" w:hAnsi="Calibri"/>
          <w:sz w:val="24"/>
        </w:rPr>
      </w:pPr>
      <w:r w:rsidRPr="005B3BA9">
        <w:rPr>
          <w:rFonts w:ascii="Calibri" w:hAnsi="Calibri"/>
          <w:sz w:val="24"/>
        </w:rPr>
        <w:t>c) et søksmål mot andre eller andres ansvar overfor sameiet dersom egen interesse i saken er vesentlig og kan stride mot sameiets interesser</w:t>
      </w:r>
    </w:p>
    <w:p w14:paraId="229CFD7F" w14:textId="77777777" w:rsidR="00905E67" w:rsidRDefault="00905E67" w:rsidP="00905E67">
      <w:pPr>
        <w:ind w:left="708"/>
        <w:rPr>
          <w:rFonts w:ascii="Calibri" w:hAnsi="Calibri"/>
          <w:sz w:val="24"/>
        </w:rPr>
      </w:pPr>
      <w:r w:rsidRPr="005B3BA9">
        <w:rPr>
          <w:rFonts w:ascii="Calibri" w:hAnsi="Calibri"/>
          <w:sz w:val="24"/>
        </w:rPr>
        <w:t xml:space="preserve">d) pålegg eller krav etter </w:t>
      </w:r>
      <w:r>
        <w:rPr>
          <w:rFonts w:ascii="Calibri" w:hAnsi="Calibri"/>
          <w:sz w:val="24"/>
        </w:rPr>
        <w:t xml:space="preserve">eierseksjonsloven </w:t>
      </w:r>
      <w:r w:rsidRPr="005B3BA9">
        <w:rPr>
          <w:rFonts w:ascii="Calibri" w:hAnsi="Calibri"/>
          <w:sz w:val="24"/>
        </w:rPr>
        <w:t xml:space="preserve">§§ </w:t>
      </w:r>
      <w:hyperlink r:id="rId8" w:anchor="/Dokument/gL20170616z2D65z2EzA738" w:history="1">
        <w:r w:rsidRPr="005B3BA9">
          <w:rPr>
            <w:rFonts w:ascii="Calibri" w:hAnsi="Calibri"/>
            <w:sz w:val="24"/>
          </w:rPr>
          <w:t>38</w:t>
        </w:r>
      </w:hyperlink>
      <w:r w:rsidRPr="005B3BA9">
        <w:rPr>
          <w:rFonts w:ascii="Calibri" w:hAnsi="Calibri"/>
          <w:sz w:val="24"/>
        </w:rPr>
        <w:t xml:space="preserve"> </w:t>
      </w:r>
      <w:r>
        <w:rPr>
          <w:rFonts w:ascii="Calibri" w:hAnsi="Calibri"/>
          <w:sz w:val="24"/>
        </w:rPr>
        <w:t xml:space="preserve">(pålegg om salg) </w:t>
      </w:r>
      <w:r w:rsidRPr="005B3BA9">
        <w:rPr>
          <w:rFonts w:ascii="Calibri" w:hAnsi="Calibri"/>
          <w:sz w:val="24"/>
        </w:rPr>
        <w:t xml:space="preserve">og </w:t>
      </w:r>
      <w:hyperlink r:id="rId9" w:anchor="/Dokument/gL20170616z2D65z2EzA739" w:history="1">
        <w:r w:rsidRPr="005B3BA9">
          <w:rPr>
            <w:rFonts w:ascii="Calibri" w:hAnsi="Calibri"/>
            <w:sz w:val="24"/>
          </w:rPr>
          <w:t>39</w:t>
        </w:r>
      </w:hyperlink>
      <w:r w:rsidRPr="005B3BA9">
        <w:rPr>
          <w:rFonts w:ascii="Calibri" w:hAnsi="Calibri"/>
          <w:sz w:val="24"/>
        </w:rPr>
        <w:t xml:space="preserve"> </w:t>
      </w:r>
      <w:r>
        <w:rPr>
          <w:rFonts w:ascii="Calibri" w:hAnsi="Calibri"/>
          <w:sz w:val="24"/>
        </w:rPr>
        <w:t xml:space="preserve">(utkastelse) </w:t>
      </w:r>
      <w:r w:rsidRPr="005B3BA9">
        <w:rPr>
          <w:rFonts w:ascii="Calibri" w:hAnsi="Calibri"/>
          <w:sz w:val="24"/>
        </w:rPr>
        <w:t>som er rettet mot en selv eller ens nærstående.</w:t>
      </w:r>
    </w:p>
    <w:p w14:paraId="7BB5C19B" w14:textId="77777777" w:rsidR="00905E67" w:rsidRPr="005B3BA9" w:rsidRDefault="00905E67" w:rsidP="00905E67">
      <w:pPr>
        <w:ind w:left="708"/>
        <w:rPr>
          <w:rFonts w:ascii="Calibri" w:hAnsi="Calibri"/>
          <w:sz w:val="24"/>
        </w:rPr>
      </w:pPr>
    </w:p>
    <w:p w14:paraId="76B1625F" w14:textId="56D55154" w:rsidR="00772801" w:rsidRPr="00905E67" w:rsidRDefault="00905E67" w:rsidP="00905E67">
      <w:pPr>
        <w:ind w:left="708"/>
        <w:rPr>
          <w:rFonts w:ascii="Calibri" w:hAnsi="Calibri"/>
          <w:sz w:val="24"/>
        </w:rPr>
      </w:pPr>
      <w:r>
        <w:rPr>
          <w:rFonts w:ascii="Calibri" w:hAnsi="Calibri"/>
          <w:sz w:val="24"/>
        </w:rPr>
        <w:t xml:space="preserve">Dette </w:t>
      </w:r>
      <w:r w:rsidRPr="005B3BA9">
        <w:rPr>
          <w:rFonts w:ascii="Calibri" w:hAnsi="Calibri"/>
          <w:sz w:val="24"/>
        </w:rPr>
        <w:t>gjelder også for den som opptrer ved eller som fullmektig.</w:t>
      </w:r>
    </w:p>
    <w:p w14:paraId="517FE2FF" w14:textId="77777777" w:rsidR="00064AEC" w:rsidRDefault="00064AEC" w:rsidP="00064AEC">
      <w:pPr>
        <w:rPr>
          <w:rFonts w:ascii="Calibri" w:hAnsi="Calibri"/>
          <w:sz w:val="24"/>
        </w:rPr>
      </w:pPr>
    </w:p>
    <w:p w14:paraId="32343C4F" w14:textId="66F2069C" w:rsidR="00064AEC" w:rsidRPr="007B7888" w:rsidRDefault="00230D7D" w:rsidP="007B7888">
      <w:pPr>
        <w:pStyle w:val="Overskrift2"/>
        <w:rPr>
          <w:rFonts w:ascii="Calibri" w:hAnsi="Calibri"/>
        </w:rPr>
      </w:pPr>
      <w:r>
        <w:rPr>
          <w:rFonts w:ascii="Calibri" w:hAnsi="Calibri"/>
        </w:rPr>
        <w:t>7.1</w:t>
      </w:r>
      <w:r w:rsidR="00D822A9">
        <w:rPr>
          <w:rFonts w:ascii="Calibri" w:hAnsi="Calibri"/>
        </w:rPr>
        <w:t>3</w:t>
      </w:r>
      <w:r w:rsidR="00064AEC" w:rsidRPr="007B7888">
        <w:rPr>
          <w:rFonts w:ascii="Calibri" w:hAnsi="Calibri"/>
        </w:rPr>
        <w:t>.</w:t>
      </w:r>
      <w:r w:rsidR="00064AEC" w:rsidRPr="007B7888">
        <w:rPr>
          <w:rFonts w:ascii="Calibri" w:hAnsi="Calibri"/>
        </w:rPr>
        <w:tab/>
        <w:t>Beregning av flertall og opptelling av stemmer på årsmøtet</w:t>
      </w:r>
    </w:p>
    <w:p w14:paraId="18FA7D37" w14:textId="77777777" w:rsidR="00133CEF" w:rsidRDefault="00133CEF" w:rsidP="00133CEF">
      <w:pPr>
        <w:ind w:left="708"/>
        <w:rPr>
          <w:rFonts w:ascii="Calibri" w:hAnsi="Calibri"/>
          <w:color w:val="FF0000"/>
          <w:sz w:val="24"/>
        </w:rPr>
      </w:pPr>
      <w:r>
        <w:rPr>
          <w:rFonts w:ascii="Calibri" w:hAnsi="Calibri"/>
          <w:sz w:val="24"/>
        </w:rPr>
        <w:t>[</w:t>
      </w:r>
      <w:r w:rsidRPr="00133CEF">
        <w:rPr>
          <w:rFonts w:ascii="Calibri" w:hAnsi="Calibri"/>
          <w:i/>
          <w:sz w:val="24"/>
        </w:rPr>
        <w:t>For sameier med bare boligseksjoner</w:t>
      </w:r>
      <w:r>
        <w:rPr>
          <w:rFonts w:ascii="Calibri" w:hAnsi="Calibri"/>
          <w:sz w:val="24"/>
        </w:rPr>
        <w:t xml:space="preserve">] På årsmøtet </w:t>
      </w:r>
      <w:r w:rsidR="00064AEC" w:rsidRPr="00064AEC">
        <w:rPr>
          <w:rFonts w:ascii="Calibri" w:hAnsi="Calibri"/>
          <w:sz w:val="24"/>
        </w:rPr>
        <w:t>har hver seksjon én stemme, og flertallet regnes etter antall stemmer</w:t>
      </w:r>
      <w:r w:rsidR="00064AEC" w:rsidRPr="00541DD2">
        <w:rPr>
          <w:rFonts w:ascii="Calibri" w:hAnsi="Calibri"/>
          <w:sz w:val="24"/>
        </w:rPr>
        <w:t>.</w:t>
      </w:r>
      <w:r w:rsidR="00064AEC" w:rsidRPr="00E00DFC">
        <w:rPr>
          <w:rFonts w:ascii="Calibri" w:hAnsi="Calibri"/>
          <w:color w:val="FF0000"/>
          <w:sz w:val="24"/>
        </w:rPr>
        <w:t xml:space="preserve"> </w:t>
      </w:r>
    </w:p>
    <w:p w14:paraId="5CA26AA4" w14:textId="77777777" w:rsidR="00AF3129" w:rsidRPr="00133CEF" w:rsidRDefault="00133CEF" w:rsidP="00133CEF">
      <w:pPr>
        <w:ind w:left="708"/>
        <w:rPr>
          <w:rFonts w:ascii="Calibri" w:hAnsi="Calibri"/>
          <w:sz w:val="24"/>
        </w:rPr>
      </w:pPr>
      <w:r w:rsidRPr="00133CEF">
        <w:rPr>
          <w:rFonts w:ascii="Calibri" w:hAnsi="Calibri"/>
          <w:sz w:val="24"/>
        </w:rPr>
        <w:t>[</w:t>
      </w:r>
      <w:r w:rsidRPr="00133CEF">
        <w:rPr>
          <w:rFonts w:ascii="Calibri" w:hAnsi="Calibri"/>
          <w:i/>
          <w:sz w:val="24"/>
        </w:rPr>
        <w:t>For sameier som har næringsseksjoner</w:t>
      </w:r>
      <w:r w:rsidRPr="00133CEF">
        <w:rPr>
          <w:rFonts w:ascii="Calibri" w:hAnsi="Calibri"/>
          <w:sz w:val="24"/>
        </w:rPr>
        <w:t>] På årsmøtet</w:t>
      </w:r>
      <w:r w:rsidR="00064AEC" w:rsidRPr="00133CEF">
        <w:rPr>
          <w:rFonts w:ascii="Calibri" w:hAnsi="Calibri"/>
          <w:sz w:val="24"/>
        </w:rPr>
        <w:t xml:space="preserve"> regnes flertallet etter sameiebrøken om ikke annet er fastsatt i vedtektene. En slik vedtektsbestemmelse krever at de seksjonseierne det gjelder, uttrykkelig har sagt seg enige.</w:t>
      </w:r>
    </w:p>
    <w:p w14:paraId="5DE1F03D" w14:textId="77777777" w:rsidR="00064AEC" w:rsidRPr="00064AEC" w:rsidRDefault="00064AEC" w:rsidP="00064AEC">
      <w:pPr>
        <w:ind w:left="708"/>
        <w:rPr>
          <w:rFonts w:ascii="Calibri" w:hAnsi="Calibri"/>
          <w:sz w:val="24"/>
        </w:rPr>
      </w:pPr>
    </w:p>
    <w:p w14:paraId="3FCA4C1F" w14:textId="77777777" w:rsidR="00064AEC" w:rsidRDefault="00064AEC" w:rsidP="00064AEC">
      <w:pPr>
        <w:ind w:left="708"/>
        <w:rPr>
          <w:rFonts w:ascii="Calibri" w:hAnsi="Calibri"/>
          <w:sz w:val="24"/>
        </w:rPr>
      </w:pPr>
      <w:r w:rsidRPr="00064AEC">
        <w:rPr>
          <w:rFonts w:ascii="Calibri" w:hAnsi="Calibri"/>
          <w:sz w:val="24"/>
        </w:rPr>
        <w:t>Ved opptelling av stemmer anses blanke stemmer som ikke avgitt. Står stemmene likt, avgjøres saken ved loddtrekning.</w:t>
      </w:r>
    </w:p>
    <w:p w14:paraId="4ED713AF" w14:textId="77777777" w:rsidR="00064AEC" w:rsidRDefault="00064AEC" w:rsidP="00064AEC">
      <w:pPr>
        <w:rPr>
          <w:rFonts w:ascii="Calibri" w:hAnsi="Calibri"/>
          <w:sz w:val="24"/>
        </w:rPr>
      </w:pPr>
    </w:p>
    <w:p w14:paraId="2C1AF2EC" w14:textId="56D57EAE" w:rsidR="00064AEC" w:rsidRPr="00064AEC" w:rsidRDefault="00230D7D" w:rsidP="007B7888">
      <w:pPr>
        <w:pStyle w:val="Overskrift2"/>
        <w:rPr>
          <w:rFonts w:ascii="Calibri" w:hAnsi="Calibri"/>
        </w:rPr>
      </w:pPr>
      <w:r>
        <w:rPr>
          <w:rFonts w:ascii="Calibri" w:hAnsi="Calibri"/>
        </w:rPr>
        <w:t>7.1</w:t>
      </w:r>
      <w:r w:rsidR="00D822A9">
        <w:rPr>
          <w:rFonts w:ascii="Calibri" w:hAnsi="Calibri"/>
        </w:rPr>
        <w:t>4</w:t>
      </w:r>
      <w:r w:rsidR="00064AEC" w:rsidRPr="007B7888">
        <w:rPr>
          <w:rFonts w:ascii="Calibri" w:hAnsi="Calibri"/>
        </w:rPr>
        <w:t>.</w:t>
      </w:r>
      <w:r w:rsidR="00064AEC" w:rsidRPr="007B7888">
        <w:rPr>
          <w:rFonts w:ascii="Calibri" w:hAnsi="Calibri"/>
        </w:rPr>
        <w:tab/>
        <w:t>Protokoll fra årsmøtet</w:t>
      </w:r>
    </w:p>
    <w:p w14:paraId="20E6131D" w14:textId="77777777" w:rsidR="00DA62B5" w:rsidRDefault="00064AEC" w:rsidP="006F1BB3">
      <w:pPr>
        <w:ind w:left="705" w:hanging="705"/>
        <w:rPr>
          <w:rFonts w:ascii="Calibri" w:hAnsi="Calibri"/>
          <w:sz w:val="24"/>
        </w:rPr>
      </w:pPr>
      <w:r>
        <w:rPr>
          <w:rFonts w:ascii="Calibri" w:hAnsi="Calibri"/>
          <w:b/>
          <w:sz w:val="24"/>
        </w:rPr>
        <w:tab/>
      </w:r>
      <w:r w:rsidRPr="00064AEC">
        <w:rPr>
          <w:rFonts w:ascii="Calibri" w:hAnsi="Calibri"/>
          <w:sz w:val="24"/>
        </w:rPr>
        <w:t>Møtelederen har ansvar for at det føres protokoll over alle saker som behandles, og alle beslutninger som tas på årsmøtet. Møtelederen og</w:t>
      </w:r>
      <w:r>
        <w:rPr>
          <w:sz w:val="15"/>
          <w:szCs w:val="15"/>
        </w:rPr>
        <w:t xml:space="preserve"> </w:t>
      </w:r>
      <w:r w:rsidRPr="00064AEC">
        <w:rPr>
          <w:rFonts w:ascii="Calibri" w:hAnsi="Calibri"/>
          <w:sz w:val="24"/>
        </w:rPr>
        <w:t xml:space="preserve">minst én seksjonseier som </w:t>
      </w:r>
      <w:r w:rsidRPr="00064AEC">
        <w:rPr>
          <w:rFonts w:ascii="Calibri" w:hAnsi="Calibri"/>
          <w:sz w:val="24"/>
        </w:rPr>
        <w:lastRenderedPageBreak/>
        <w:t>utpekes av årsmøtet blant dem som er til stede, skal underskrive protokollen. Protokollen skal til enhver tid holdes tilgjengelig for seksjonseierne</w:t>
      </w:r>
      <w:r w:rsidR="00D058CA">
        <w:rPr>
          <w:rFonts w:ascii="Calibri" w:hAnsi="Calibri"/>
          <w:sz w:val="24"/>
        </w:rPr>
        <w:t>.</w:t>
      </w:r>
    </w:p>
    <w:p w14:paraId="35780F09" w14:textId="77777777" w:rsidR="00747F19" w:rsidRDefault="00747F19" w:rsidP="006F1BB3">
      <w:pPr>
        <w:ind w:left="705" w:hanging="705"/>
        <w:rPr>
          <w:rFonts w:ascii="Calibri" w:hAnsi="Calibri"/>
          <w:sz w:val="24"/>
        </w:rPr>
      </w:pPr>
    </w:p>
    <w:p w14:paraId="59E59B64" w14:textId="77777777" w:rsidR="00747F19" w:rsidRDefault="00747F19" w:rsidP="006F1BB3">
      <w:pPr>
        <w:ind w:left="705" w:hanging="705"/>
        <w:rPr>
          <w:rFonts w:ascii="Calibri" w:hAnsi="Calibri"/>
          <w:sz w:val="24"/>
        </w:rPr>
      </w:pPr>
      <w:r>
        <w:rPr>
          <w:rFonts w:ascii="Calibri" w:hAnsi="Calibri"/>
          <w:sz w:val="24"/>
        </w:rPr>
        <w:tab/>
        <w:t>Protokollen skal inneholde navn på alle som er til stede, eventuelt hvor mange seksjonseiere som er representert ved fullmektig. Den kan også inneholde</w:t>
      </w:r>
      <w:r w:rsidR="00541DD2">
        <w:rPr>
          <w:rFonts w:ascii="Calibri" w:hAnsi="Calibri"/>
          <w:sz w:val="24"/>
        </w:rPr>
        <w:t xml:space="preserve"> </w:t>
      </w:r>
      <w:r>
        <w:rPr>
          <w:rFonts w:ascii="Calibri" w:hAnsi="Calibri"/>
          <w:sz w:val="24"/>
        </w:rPr>
        <w:t>referat av innleggene på årsmøtet. Ved avs</w:t>
      </w:r>
      <w:r w:rsidR="00D970E4">
        <w:rPr>
          <w:rFonts w:ascii="Calibri" w:hAnsi="Calibri"/>
          <w:sz w:val="24"/>
        </w:rPr>
        <w:t>temninger som krever samtykke fra den det gjelder</w:t>
      </w:r>
      <w:r>
        <w:rPr>
          <w:rFonts w:ascii="Calibri" w:hAnsi="Calibri"/>
          <w:sz w:val="24"/>
        </w:rPr>
        <w:t xml:space="preserve"> bør det redegjøres for </w:t>
      </w:r>
      <w:r w:rsidR="00D970E4">
        <w:rPr>
          <w:rFonts w:ascii="Calibri" w:hAnsi="Calibri"/>
          <w:sz w:val="24"/>
        </w:rPr>
        <w:t>hvem som har gitt samtykke</w:t>
      </w:r>
      <w:r>
        <w:rPr>
          <w:rFonts w:ascii="Calibri" w:hAnsi="Calibri"/>
          <w:sz w:val="24"/>
        </w:rPr>
        <w:t>.</w:t>
      </w:r>
    </w:p>
    <w:p w14:paraId="58874456" w14:textId="77777777" w:rsidR="00230D7D" w:rsidRDefault="00230D7D" w:rsidP="006F1BB3">
      <w:pPr>
        <w:ind w:left="705" w:hanging="705"/>
        <w:rPr>
          <w:rFonts w:ascii="Calibri" w:hAnsi="Calibri"/>
          <w:sz w:val="24"/>
        </w:rPr>
      </w:pPr>
    </w:p>
    <w:p w14:paraId="31B0E620" w14:textId="77777777" w:rsidR="00DA62B5" w:rsidRDefault="00DA62B5">
      <w:pPr>
        <w:rPr>
          <w:b/>
          <w:sz w:val="24"/>
        </w:rPr>
      </w:pPr>
    </w:p>
    <w:p w14:paraId="6A791AA9" w14:textId="77777777" w:rsidR="00D06E87" w:rsidRPr="00495ECE" w:rsidRDefault="00D058CA" w:rsidP="00495ECE">
      <w:pPr>
        <w:pStyle w:val="Overskrift2"/>
        <w:rPr>
          <w:rFonts w:asciiTheme="majorHAnsi" w:hAnsiTheme="majorHAnsi"/>
        </w:rPr>
      </w:pPr>
      <w:r w:rsidRPr="00495ECE">
        <w:rPr>
          <w:rFonts w:asciiTheme="majorHAnsi" w:hAnsiTheme="majorHAnsi"/>
        </w:rPr>
        <w:t>8</w:t>
      </w:r>
      <w:r w:rsidR="00D06E87" w:rsidRPr="00495ECE">
        <w:rPr>
          <w:rFonts w:asciiTheme="majorHAnsi" w:hAnsiTheme="majorHAnsi"/>
        </w:rPr>
        <w:t>.</w:t>
      </w:r>
      <w:r w:rsidR="00D06E87" w:rsidRPr="00495ECE">
        <w:rPr>
          <w:rFonts w:asciiTheme="majorHAnsi" w:hAnsiTheme="majorHAnsi"/>
        </w:rPr>
        <w:tab/>
        <w:t>STYRET</w:t>
      </w:r>
    </w:p>
    <w:p w14:paraId="4300B8B6" w14:textId="77777777" w:rsidR="00D06E87" w:rsidRDefault="00D06E87">
      <w:pPr>
        <w:jc w:val="center"/>
        <w:rPr>
          <w:sz w:val="24"/>
        </w:rPr>
      </w:pPr>
    </w:p>
    <w:p w14:paraId="0DBAE680" w14:textId="77777777" w:rsidR="008C6176" w:rsidRPr="008C6176" w:rsidRDefault="00D058CA" w:rsidP="007B7888">
      <w:pPr>
        <w:pStyle w:val="Overskrift2"/>
        <w:rPr>
          <w:rFonts w:ascii="Calibri" w:hAnsi="Calibri"/>
          <w:b w:val="0"/>
        </w:rPr>
      </w:pPr>
      <w:r w:rsidRPr="007B7888">
        <w:rPr>
          <w:rFonts w:ascii="Calibri" w:hAnsi="Calibri"/>
        </w:rPr>
        <w:t>8.</w:t>
      </w:r>
      <w:r w:rsidR="00D06E87" w:rsidRPr="008C6176">
        <w:rPr>
          <w:rFonts w:ascii="Calibri" w:hAnsi="Calibri"/>
        </w:rPr>
        <w:t>1</w:t>
      </w:r>
      <w:r w:rsidRPr="007B7888">
        <w:rPr>
          <w:rFonts w:ascii="Calibri" w:hAnsi="Calibri"/>
        </w:rPr>
        <w:t>.</w:t>
      </w:r>
      <w:r w:rsidR="00D06E87" w:rsidRPr="008C6176">
        <w:rPr>
          <w:rFonts w:ascii="Calibri" w:hAnsi="Calibri"/>
        </w:rPr>
        <w:tab/>
      </w:r>
      <w:r w:rsidR="008C6176" w:rsidRPr="007B7888">
        <w:rPr>
          <w:rFonts w:ascii="Calibri" w:hAnsi="Calibri"/>
        </w:rPr>
        <w:t>Plikt til å ha et styre. Styrets sammensetning</w:t>
      </w:r>
    </w:p>
    <w:p w14:paraId="562981CF" w14:textId="77777777" w:rsidR="008C6176" w:rsidRDefault="008C6176" w:rsidP="008C6176">
      <w:pPr>
        <w:ind w:left="705" w:hanging="705"/>
        <w:rPr>
          <w:rFonts w:ascii="Calibri" w:hAnsi="Calibri"/>
          <w:sz w:val="24"/>
        </w:rPr>
      </w:pPr>
      <w:r>
        <w:rPr>
          <w:b/>
          <w:sz w:val="24"/>
        </w:rPr>
        <w:tab/>
      </w:r>
      <w:r w:rsidRPr="008C6176">
        <w:rPr>
          <w:rFonts w:ascii="Calibri" w:hAnsi="Calibri"/>
          <w:sz w:val="24"/>
        </w:rPr>
        <w:t xml:space="preserve">Sameiet skal ha et styre. Styret skal ha en leder. Styret skal ha </w:t>
      </w:r>
      <w:r w:rsidR="00230D7D">
        <w:rPr>
          <w:rFonts w:ascii="Calibri" w:hAnsi="Calibri"/>
          <w:sz w:val="24"/>
        </w:rPr>
        <w:t>[</w:t>
      </w:r>
      <w:r w:rsidRPr="008C6176">
        <w:rPr>
          <w:rFonts w:ascii="Calibri" w:hAnsi="Calibri"/>
          <w:sz w:val="24"/>
        </w:rPr>
        <w:t>tre</w:t>
      </w:r>
      <w:r w:rsidR="00230D7D">
        <w:rPr>
          <w:rFonts w:ascii="Calibri" w:hAnsi="Calibri"/>
          <w:sz w:val="24"/>
        </w:rPr>
        <w:t>]</w:t>
      </w:r>
      <w:r w:rsidRPr="008C6176">
        <w:rPr>
          <w:rFonts w:ascii="Calibri" w:hAnsi="Calibri"/>
          <w:sz w:val="24"/>
        </w:rPr>
        <w:t xml:space="preserve"> medlemmer</w:t>
      </w:r>
      <w:r w:rsidR="00230D7D">
        <w:rPr>
          <w:rFonts w:ascii="Calibri" w:hAnsi="Calibri"/>
          <w:sz w:val="24"/>
        </w:rPr>
        <w:t>, og [antall] varamedlemmer</w:t>
      </w:r>
      <w:r w:rsidR="00541DD2">
        <w:rPr>
          <w:rFonts w:ascii="Calibri" w:hAnsi="Calibri"/>
          <w:sz w:val="24"/>
        </w:rPr>
        <w:t>.</w:t>
      </w:r>
      <w:r w:rsidRPr="008C6176">
        <w:rPr>
          <w:rFonts w:ascii="Calibri" w:hAnsi="Calibri"/>
          <w:sz w:val="24"/>
        </w:rPr>
        <w:t xml:space="preserve"> </w:t>
      </w:r>
    </w:p>
    <w:p w14:paraId="1165BCB7" w14:textId="77777777" w:rsidR="00B862AA" w:rsidRPr="008C6176" w:rsidRDefault="00B862AA" w:rsidP="008C6176">
      <w:pPr>
        <w:ind w:left="705" w:hanging="705"/>
        <w:rPr>
          <w:rFonts w:ascii="Calibri" w:hAnsi="Calibri"/>
          <w:sz w:val="24"/>
        </w:rPr>
      </w:pPr>
    </w:p>
    <w:p w14:paraId="0A6D50E8" w14:textId="1B746976" w:rsidR="00FD5B62" w:rsidRDefault="00AF3129" w:rsidP="008C6176">
      <w:pPr>
        <w:ind w:left="705"/>
        <w:rPr>
          <w:rFonts w:ascii="Calibri" w:hAnsi="Calibri"/>
          <w:sz w:val="24"/>
        </w:rPr>
      </w:pPr>
      <w:r w:rsidRPr="00603BC7">
        <w:rPr>
          <w:rFonts w:ascii="Calibri" w:hAnsi="Calibri"/>
          <w:i/>
          <w:sz w:val="24"/>
        </w:rPr>
        <w:t>[</w:t>
      </w:r>
      <w:r w:rsidR="00FD5B62">
        <w:rPr>
          <w:rFonts w:ascii="Calibri" w:hAnsi="Calibri"/>
          <w:i/>
          <w:sz w:val="24"/>
        </w:rPr>
        <w:t>Neste a</w:t>
      </w:r>
      <w:r w:rsidR="00603BC7" w:rsidRPr="00603BC7">
        <w:rPr>
          <w:rFonts w:ascii="Calibri" w:hAnsi="Calibri"/>
          <w:i/>
          <w:sz w:val="24"/>
        </w:rPr>
        <w:t>vsnitt</w:t>
      </w:r>
      <w:r w:rsidR="00603BC7">
        <w:rPr>
          <w:rFonts w:ascii="Calibri" w:hAnsi="Calibri"/>
          <w:sz w:val="24"/>
        </w:rPr>
        <w:t xml:space="preserve"> </w:t>
      </w:r>
      <w:r w:rsidR="00603BC7">
        <w:rPr>
          <w:rFonts w:ascii="Calibri" w:hAnsi="Calibri"/>
          <w:i/>
          <w:sz w:val="24"/>
        </w:rPr>
        <w:t>s</w:t>
      </w:r>
      <w:r w:rsidR="00133CEF" w:rsidRPr="00133CEF">
        <w:rPr>
          <w:rFonts w:ascii="Calibri" w:hAnsi="Calibri"/>
          <w:i/>
          <w:sz w:val="24"/>
        </w:rPr>
        <w:t>lettes hvis sameiet har mer enn åtte seksjoner</w:t>
      </w:r>
      <w:r w:rsidR="00133CEF" w:rsidRPr="00603BC7">
        <w:rPr>
          <w:rFonts w:ascii="Calibri" w:hAnsi="Calibri"/>
          <w:i/>
          <w:sz w:val="24"/>
        </w:rPr>
        <w:t>:</w:t>
      </w:r>
      <w:r w:rsidR="00603BC7" w:rsidRPr="00603BC7">
        <w:rPr>
          <w:rFonts w:ascii="Calibri" w:hAnsi="Calibri"/>
          <w:i/>
          <w:sz w:val="24"/>
        </w:rPr>
        <w:t>]</w:t>
      </w:r>
      <w:r w:rsidR="00133CEF">
        <w:rPr>
          <w:rFonts w:ascii="Calibri" w:hAnsi="Calibri"/>
          <w:sz w:val="24"/>
        </w:rPr>
        <w:t xml:space="preserve"> </w:t>
      </w:r>
    </w:p>
    <w:p w14:paraId="07057C25" w14:textId="70E7DF45" w:rsidR="00603BC7" w:rsidRDefault="008C6176" w:rsidP="008C6176">
      <w:pPr>
        <w:ind w:left="705"/>
        <w:rPr>
          <w:rFonts w:ascii="Calibri" w:hAnsi="Calibri"/>
          <w:sz w:val="24"/>
        </w:rPr>
      </w:pPr>
      <w:r w:rsidRPr="008C6176">
        <w:rPr>
          <w:rFonts w:ascii="Calibri" w:hAnsi="Calibri"/>
          <w:sz w:val="24"/>
        </w:rPr>
        <w:t>I sameier med åtte eller færre seksjoner kan det, dersom alle seksjonseierne uttrykkelig har sagt seg enige i det, fastsettes i vedtektene at alle seksjonseierne skal være medlemmer av styret. Det skal da utpekes en representant som styremedlem for seksjonseiere som ikke er en myndig fysisk person, og for seksjoner som har flere eiere.</w:t>
      </w:r>
      <w:r w:rsidR="00D970E4">
        <w:rPr>
          <w:rFonts w:ascii="Calibri" w:hAnsi="Calibri"/>
          <w:sz w:val="24"/>
        </w:rPr>
        <w:t xml:space="preserve"> [</w:t>
      </w:r>
      <w:r w:rsidR="00D970E4" w:rsidRPr="00D970E4">
        <w:rPr>
          <w:rFonts w:ascii="Calibri" w:hAnsi="Calibri"/>
          <w:i/>
          <w:sz w:val="24"/>
        </w:rPr>
        <w:t>Her kan et slikt vedtak settes inn</w:t>
      </w:r>
      <w:r w:rsidR="00D970E4">
        <w:rPr>
          <w:rFonts w:ascii="Calibri" w:hAnsi="Calibri"/>
          <w:sz w:val="24"/>
        </w:rPr>
        <w:t>]</w:t>
      </w:r>
    </w:p>
    <w:p w14:paraId="78784BBD" w14:textId="77777777" w:rsidR="008C6176" w:rsidRDefault="008C6176">
      <w:pPr>
        <w:ind w:left="705" w:hanging="705"/>
        <w:rPr>
          <w:b/>
          <w:sz w:val="24"/>
        </w:rPr>
      </w:pPr>
    </w:p>
    <w:p w14:paraId="39FE899F" w14:textId="77777777" w:rsidR="00D06E87" w:rsidRPr="008C6176" w:rsidRDefault="008C6176" w:rsidP="007B7888">
      <w:pPr>
        <w:pStyle w:val="Overskrift2"/>
        <w:rPr>
          <w:rFonts w:ascii="Calibri" w:hAnsi="Calibri"/>
          <w:b w:val="0"/>
        </w:rPr>
      </w:pPr>
      <w:r w:rsidRPr="007B7888">
        <w:rPr>
          <w:rFonts w:ascii="Calibri" w:hAnsi="Calibri"/>
        </w:rPr>
        <w:t>8</w:t>
      </w:r>
      <w:r w:rsidR="00D06E87" w:rsidRPr="008C6176">
        <w:rPr>
          <w:rFonts w:ascii="Calibri" w:hAnsi="Calibri"/>
        </w:rPr>
        <w:t>.2</w:t>
      </w:r>
      <w:r w:rsidRPr="007B7888">
        <w:rPr>
          <w:rFonts w:ascii="Calibri" w:hAnsi="Calibri"/>
        </w:rPr>
        <w:t>.</w:t>
      </w:r>
      <w:r w:rsidR="00D06E87" w:rsidRPr="008C6176">
        <w:rPr>
          <w:rFonts w:ascii="Calibri" w:hAnsi="Calibri"/>
        </w:rPr>
        <w:tab/>
      </w:r>
      <w:r w:rsidRPr="007B7888">
        <w:rPr>
          <w:rFonts w:ascii="Calibri" w:hAnsi="Calibri"/>
        </w:rPr>
        <w:t>Valg av styret, tjenestetid og vederlag</w:t>
      </w:r>
    </w:p>
    <w:p w14:paraId="74F26B41" w14:textId="77777777" w:rsidR="008C6176" w:rsidRDefault="008C6176" w:rsidP="008C6176">
      <w:pPr>
        <w:ind w:left="705"/>
        <w:rPr>
          <w:rFonts w:ascii="Calibri" w:hAnsi="Calibri"/>
          <w:sz w:val="24"/>
        </w:rPr>
      </w:pPr>
      <w:bookmarkStart w:id="3" w:name="_Hlk86059960"/>
      <w:r w:rsidRPr="008C6176">
        <w:rPr>
          <w:rFonts w:ascii="Calibri" w:hAnsi="Calibri"/>
          <w:sz w:val="24"/>
        </w:rPr>
        <w:t xml:space="preserve">Årsmøtet skal velge styret med vanlig flertall av de avgitte stemmene. Styrelederen skal velges særskilt. Bare myndige personer kan være styremedlemmer. </w:t>
      </w:r>
    </w:p>
    <w:p w14:paraId="13099C4B" w14:textId="77777777" w:rsidR="00230D7D" w:rsidRPr="008C6176" w:rsidRDefault="00230D7D" w:rsidP="008C6176">
      <w:pPr>
        <w:ind w:left="705"/>
        <w:rPr>
          <w:rFonts w:ascii="Calibri" w:hAnsi="Calibri"/>
          <w:sz w:val="24"/>
        </w:rPr>
      </w:pPr>
    </w:p>
    <w:p w14:paraId="72BDB080" w14:textId="77777777" w:rsidR="008C6176" w:rsidRDefault="008C6176" w:rsidP="008C6176">
      <w:pPr>
        <w:ind w:left="705"/>
        <w:rPr>
          <w:rFonts w:ascii="Calibri" w:hAnsi="Calibri"/>
          <w:sz w:val="24"/>
        </w:rPr>
      </w:pPr>
      <w:r w:rsidRPr="008C6176">
        <w:rPr>
          <w:rFonts w:ascii="Calibri" w:hAnsi="Calibri"/>
          <w:sz w:val="24"/>
        </w:rPr>
        <w:t>Styremedlemmene tjenestegjør i to år hvis ikke årsmøtet har bestemt noe annet. Årsmøtet skal fastsette eventuelt vederlag til styremedlemmene.</w:t>
      </w:r>
    </w:p>
    <w:bookmarkEnd w:id="3"/>
    <w:p w14:paraId="722914BC" w14:textId="77777777" w:rsidR="00D06E87" w:rsidRDefault="00D06E87" w:rsidP="008C6176">
      <w:pPr>
        <w:rPr>
          <w:sz w:val="24"/>
        </w:rPr>
      </w:pPr>
    </w:p>
    <w:p w14:paraId="2D0D626A" w14:textId="77777777" w:rsidR="008C6176" w:rsidRPr="007B7888" w:rsidRDefault="008C6176" w:rsidP="007B7888">
      <w:pPr>
        <w:pStyle w:val="Overskrift2"/>
        <w:rPr>
          <w:rFonts w:ascii="Calibri" w:hAnsi="Calibri"/>
        </w:rPr>
      </w:pPr>
      <w:r w:rsidRPr="007B7888">
        <w:rPr>
          <w:rFonts w:ascii="Calibri" w:hAnsi="Calibri"/>
        </w:rPr>
        <w:t>8.3.</w:t>
      </w:r>
      <w:r w:rsidRPr="007B7888">
        <w:rPr>
          <w:rFonts w:ascii="Calibri" w:hAnsi="Calibri"/>
        </w:rPr>
        <w:tab/>
        <w:t>Styremøter</w:t>
      </w:r>
    </w:p>
    <w:p w14:paraId="7585488F" w14:textId="77777777" w:rsidR="008C6176" w:rsidRDefault="008C6176" w:rsidP="008C6176">
      <w:pPr>
        <w:ind w:left="705"/>
        <w:rPr>
          <w:rFonts w:ascii="Calibri" w:hAnsi="Calibri"/>
          <w:sz w:val="24"/>
        </w:rPr>
      </w:pPr>
      <w:r w:rsidRPr="008C6176">
        <w:rPr>
          <w:rFonts w:ascii="Calibri" w:hAnsi="Calibri"/>
          <w:sz w:val="24"/>
        </w:rPr>
        <w:t>Styrelederen skal sørge for at styret møtes så ofte som det trengs. Et styremedlem eller forretningsføreren kan kreve at styret sammenkalles.</w:t>
      </w:r>
    </w:p>
    <w:p w14:paraId="153D7DCE" w14:textId="77777777" w:rsidR="008C6176" w:rsidRPr="008C6176" w:rsidRDefault="008C6176" w:rsidP="008C6176">
      <w:pPr>
        <w:ind w:left="705"/>
        <w:rPr>
          <w:rFonts w:ascii="Calibri" w:hAnsi="Calibri"/>
          <w:sz w:val="24"/>
        </w:rPr>
      </w:pPr>
    </w:p>
    <w:p w14:paraId="730FF205" w14:textId="77777777" w:rsidR="008C6176" w:rsidRDefault="008C6176" w:rsidP="008C6176">
      <w:pPr>
        <w:ind w:left="705"/>
        <w:rPr>
          <w:rFonts w:ascii="Calibri" w:hAnsi="Calibri"/>
          <w:sz w:val="24"/>
        </w:rPr>
      </w:pPr>
      <w:r w:rsidRPr="008C6176">
        <w:rPr>
          <w:rFonts w:ascii="Calibri" w:hAnsi="Calibri"/>
          <w:sz w:val="24"/>
        </w:rPr>
        <w:t>Styremøtet skal ledes av styrelederen. Er ikke styrelederen til stede, og det ikke er valgt noen nestleder, skal styret velge en møteleder.</w:t>
      </w:r>
    </w:p>
    <w:p w14:paraId="45C48DC5" w14:textId="77777777" w:rsidR="008C6176" w:rsidRPr="008C6176" w:rsidRDefault="008C6176" w:rsidP="008C6176">
      <w:pPr>
        <w:ind w:left="705"/>
        <w:rPr>
          <w:rFonts w:ascii="Calibri" w:hAnsi="Calibri"/>
          <w:sz w:val="24"/>
        </w:rPr>
      </w:pPr>
    </w:p>
    <w:p w14:paraId="207FA465" w14:textId="77777777" w:rsidR="008C6176" w:rsidRDefault="008C6176" w:rsidP="008C6176">
      <w:pPr>
        <w:ind w:left="705"/>
        <w:rPr>
          <w:rFonts w:ascii="Calibri" w:hAnsi="Calibri"/>
          <w:sz w:val="24"/>
        </w:rPr>
      </w:pPr>
      <w:bookmarkStart w:id="4" w:name="_Hlk86060019"/>
      <w:r w:rsidRPr="008C6176">
        <w:rPr>
          <w:rFonts w:ascii="Calibri" w:hAnsi="Calibri"/>
          <w:sz w:val="24"/>
        </w:rPr>
        <w:t>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bookmarkEnd w:id="4"/>
    <w:p w14:paraId="5BD28AC2" w14:textId="77777777" w:rsidR="008C6176" w:rsidRPr="008C6176" w:rsidRDefault="008C6176" w:rsidP="008C6176">
      <w:pPr>
        <w:ind w:left="705"/>
        <w:rPr>
          <w:rFonts w:ascii="Calibri" w:hAnsi="Calibri"/>
          <w:sz w:val="24"/>
        </w:rPr>
      </w:pPr>
    </w:p>
    <w:p w14:paraId="51CFA5C1" w14:textId="77777777" w:rsidR="00FD5B62" w:rsidRDefault="00136FE2" w:rsidP="008C6176">
      <w:pPr>
        <w:ind w:left="705"/>
        <w:rPr>
          <w:rFonts w:ascii="Calibri" w:hAnsi="Calibri"/>
          <w:sz w:val="24"/>
        </w:rPr>
      </w:pPr>
      <w:r w:rsidRPr="00603BC7">
        <w:rPr>
          <w:rFonts w:ascii="Calibri" w:hAnsi="Calibri"/>
          <w:i/>
          <w:sz w:val="24"/>
        </w:rPr>
        <w:t>[</w:t>
      </w:r>
      <w:r w:rsidR="00FD5B62">
        <w:rPr>
          <w:rFonts w:ascii="Calibri" w:hAnsi="Calibri"/>
          <w:i/>
          <w:sz w:val="24"/>
        </w:rPr>
        <w:t>Neste avsnitt</w:t>
      </w:r>
      <w:r w:rsidR="00603BC7">
        <w:rPr>
          <w:rFonts w:ascii="Calibri" w:hAnsi="Calibri"/>
          <w:sz w:val="24"/>
        </w:rPr>
        <w:t xml:space="preserve"> </w:t>
      </w:r>
      <w:r w:rsidR="00603BC7">
        <w:rPr>
          <w:rFonts w:ascii="Calibri" w:hAnsi="Calibri"/>
          <w:i/>
          <w:sz w:val="24"/>
        </w:rPr>
        <w:t>s</w:t>
      </w:r>
      <w:r w:rsidR="00736E20" w:rsidRPr="00603BC7">
        <w:rPr>
          <w:rFonts w:ascii="Calibri" w:hAnsi="Calibri"/>
          <w:i/>
          <w:sz w:val="24"/>
        </w:rPr>
        <w:t>lettes hvis sameiet har mer enn åtte seksjoner</w:t>
      </w:r>
      <w:r w:rsidR="00736E20" w:rsidRPr="00603BC7">
        <w:rPr>
          <w:rFonts w:ascii="Calibri" w:hAnsi="Calibri"/>
          <w:sz w:val="24"/>
        </w:rPr>
        <w:t>:</w:t>
      </w:r>
      <w:r w:rsidR="00603BC7">
        <w:rPr>
          <w:rFonts w:ascii="Calibri" w:hAnsi="Calibri"/>
          <w:sz w:val="24"/>
        </w:rPr>
        <w:t>]</w:t>
      </w:r>
      <w:r w:rsidR="00736E20" w:rsidRPr="00603BC7">
        <w:rPr>
          <w:rFonts w:ascii="Calibri" w:hAnsi="Calibri"/>
          <w:sz w:val="24"/>
        </w:rPr>
        <w:t xml:space="preserve"> </w:t>
      </w:r>
    </w:p>
    <w:p w14:paraId="37222D09" w14:textId="0D14DCFA" w:rsidR="008C6176" w:rsidRPr="00603BC7" w:rsidRDefault="008C6176" w:rsidP="008C6176">
      <w:pPr>
        <w:ind w:left="705"/>
        <w:rPr>
          <w:rFonts w:ascii="Calibri" w:hAnsi="Calibri"/>
          <w:sz w:val="24"/>
        </w:rPr>
      </w:pPr>
      <w:r w:rsidRPr="00603BC7">
        <w:rPr>
          <w:rFonts w:ascii="Calibri" w:hAnsi="Calibri"/>
          <w:sz w:val="24"/>
        </w:rPr>
        <w:t xml:space="preserve">Bestemmelsene i tredje ledd gjelder ikke for styrer som består av alle seksjonseierne, jf. </w:t>
      </w:r>
      <w:hyperlink r:id="rId10" w:anchor="/Dokument/gL20170616z2D65z2EzA754z2E2" w:history="1">
        <w:r w:rsidRPr="00603BC7">
          <w:rPr>
            <w:rFonts w:ascii="Calibri" w:hAnsi="Calibri"/>
            <w:sz w:val="24"/>
          </w:rPr>
          <w:t>8.1 annet ledd</w:t>
        </w:r>
      </w:hyperlink>
      <w:r w:rsidRPr="00603BC7">
        <w:rPr>
          <w:rFonts w:ascii="Calibri" w:hAnsi="Calibri"/>
          <w:sz w:val="24"/>
        </w:rPr>
        <w:t xml:space="preserve">. For slike styrer beregnes stemmene </w:t>
      </w:r>
      <w:r w:rsidR="00B73B0F">
        <w:rPr>
          <w:rFonts w:ascii="Calibri" w:hAnsi="Calibri"/>
          <w:sz w:val="24"/>
        </w:rPr>
        <w:t>på samme måte som bestemt</w:t>
      </w:r>
      <w:r w:rsidR="00FD5B62">
        <w:rPr>
          <w:rFonts w:ascii="Calibri" w:hAnsi="Calibri"/>
          <w:sz w:val="24"/>
        </w:rPr>
        <w:t xml:space="preserve"> for årsmøter</w:t>
      </w:r>
      <w:r w:rsidRPr="00603BC7">
        <w:rPr>
          <w:rFonts w:ascii="Calibri" w:hAnsi="Calibri"/>
          <w:sz w:val="24"/>
        </w:rPr>
        <w:t>, og styret er beslutningsdyktig når styremedlemmer som representerer mer enn halvparten av stemmene, er til stede.</w:t>
      </w:r>
    </w:p>
    <w:p w14:paraId="35269613" w14:textId="77777777" w:rsidR="008C6176" w:rsidRPr="008C6176" w:rsidRDefault="008C6176" w:rsidP="008C6176">
      <w:pPr>
        <w:ind w:left="705"/>
        <w:rPr>
          <w:rFonts w:ascii="Calibri" w:hAnsi="Calibri"/>
          <w:sz w:val="24"/>
        </w:rPr>
      </w:pPr>
    </w:p>
    <w:p w14:paraId="24582EA5" w14:textId="77777777" w:rsidR="00D06E87" w:rsidRDefault="008C6176" w:rsidP="008C6176">
      <w:pPr>
        <w:ind w:left="705"/>
        <w:rPr>
          <w:sz w:val="24"/>
        </w:rPr>
      </w:pPr>
      <w:bookmarkStart w:id="5" w:name="_Hlk86060087"/>
      <w:r w:rsidRPr="008C6176">
        <w:rPr>
          <w:rFonts w:ascii="Calibri" w:hAnsi="Calibri"/>
          <w:sz w:val="24"/>
        </w:rPr>
        <w:lastRenderedPageBreak/>
        <w:t>Styret skal føre protokoll fra styremøtene. Alle de fremmøtte styremedlemmene skal undertegne protokollen.</w:t>
      </w:r>
      <w:r w:rsidR="00C87B24">
        <w:rPr>
          <w:rFonts w:ascii="Calibri" w:hAnsi="Calibri"/>
          <w:sz w:val="24"/>
        </w:rPr>
        <w:t xml:space="preserve"> Protokollen skal angi tid og sted for møtet, hvem som deltok, hvem som var møteleder, hvilke saker som ble behandlet, hva som ble besluttet, og hvem som eventuelt stemte imot beslutningene. </w:t>
      </w:r>
      <w:bookmarkEnd w:id="5"/>
      <w:r w:rsidR="00F81A64">
        <w:rPr>
          <w:rFonts w:ascii="Calibri" w:hAnsi="Calibri"/>
          <w:sz w:val="24"/>
        </w:rPr>
        <w:t xml:space="preserve">Den enkelte seksjonseier har ikke krav på å gjennomgå protokollen. </w:t>
      </w:r>
    </w:p>
    <w:p w14:paraId="66023E50" w14:textId="77777777" w:rsidR="00D06E87" w:rsidRPr="008C6176" w:rsidRDefault="00D06E87" w:rsidP="008C6176">
      <w:pPr>
        <w:ind w:left="708"/>
        <w:rPr>
          <w:sz w:val="24"/>
        </w:rPr>
      </w:pPr>
    </w:p>
    <w:p w14:paraId="7F1D831D" w14:textId="77777777" w:rsidR="00D06E87" w:rsidRPr="007B7888" w:rsidRDefault="008C6176" w:rsidP="007B7888">
      <w:pPr>
        <w:pStyle w:val="Overskrift2"/>
        <w:rPr>
          <w:rFonts w:ascii="Calibri" w:hAnsi="Calibri"/>
        </w:rPr>
      </w:pPr>
      <w:r w:rsidRPr="007B7888">
        <w:rPr>
          <w:rFonts w:ascii="Calibri" w:hAnsi="Calibri"/>
        </w:rPr>
        <w:t>8.</w:t>
      </w:r>
      <w:r w:rsidR="0086381A" w:rsidRPr="00F442A9">
        <w:rPr>
          <w:rFonts w:ascii="Calibri" w:hAnsi="Calibri"/>
        </w:rPr>
        <w:t>4</w:t>
      </w:r>
      <w:r w:rsidRPr="007B7888">
        <w:rPr>
          <w:rFonts w:ascii="Calibri" w:hAnsi="Calibri"/>
        </w:rPr>
        <w:t>.</w:t>
      </w:r>
      <w:r w:rsidR="00D06E87" w:rsidRPr="00F442A9">
        <w:rPr>
          <w:rFonts w:ascii="Calibri" w:hAnsi="Calibri"/>
        </w:rPr>
        <w:tab/>
      </w:r>
      <w:r w:rsidRPr="007B7888">
        <w:rPr>
          <w:rFonts w:ascii="Calibri" w:hAnsi="Calibri"/>
        </w:rPr>
        <w:t>Styrets oppgaver</w:t>
      </w:r>
    </w:p>
    <w:p w14:paraId="2A3BD9A3" w14:textId="77777777" w:rsidR="00D06E87" w:rsidRDefault="008C6176" w:rsidP="008C6176">
      <w:pPr>
        <w:ind w:left="705"/>
        <w:rPr>
          <w:rFonts w:ascii="Calibri" w:hAnsi="Calibri"/>
          <w:sz w:val="24"/>
        </w:rPr>
      </w:pPr>
      <w:r>
        <w:rPr>
          <w:sz w:val="24"/>
        </w:rPr>
        <w:tab/>
      </w:r>
      <w:r w:rsidRPr="008C6176">
        <w:rPr>
          <w:rFonts w:ascii="Calibri" w:hAnsi="Calibri"/>
          <w:sz w:val="24"/>
        </w:rPr>
        <w:t>Styret skal sørge for vedlikehold og drift av eiendommen og ellers sørge for forvaltningen av sameiets anliggender i samsvar med lov, vedtekter og beslutninger på årsmøtet.</w:t>
      </w:r>
    </w:p>
    <w:p w14:paraId="5518FD7B" w14:textId="77777777" w:rsidR="008C6176" w:rsidRDefault="008C6176" w:rsidP="008C6176">
      <w:pPr>
        <w:rPr>
          <w:rFonts w:ascii="Calibri" w:hAnsi="Calibri"/>
          <w:sz w:val="24"/>
        </w:rPr>
      </w:pPr>
    </w:p>
    <w:p w14:paraId="3AC14B86" w14:textId="77777777" w:rsidR="008C6176" w:rsidRPr="007B7888" w:rsidRDefault="008C6176" w:rsidP="007B7888">
      <w:pPr>
        <w:pStyle w:val="Overskrift2"/>
        <w:rPr>
          <w:rFonts w:ascii="Calibri" w:hAnsi="Calibri"/>
        </w:rPr>
      </w:pPr>
      <w:r w:rsidRPr="007B7888">
        <w:rPr>
          <w:rFonts w:ascii="Calibri" w:hAnsi="Calibri"/>
        </w:rPr>
        <w:t>8.5.</w:t>
      </w:r>
      <w:r w:rsidRPr="007B7888">
        <w:rPr>
          <w:rFonts w:ascii="Calibri" w:hAnsi="Calibri"/>
        </w:rPr>
        <w:tab/>
        <w:t>Styrets beslutningsmyndighet</w:t>
      </w:r>
      <w:r w:rsidR="00B27D32">
        <w:rPr>
          <w:rFonts w:ascii="Calibri" w:hAnsi="Calibri"/>
        </w:rPr>
        <w:t>. Mindretallsvern.</w:t>
      </w:r>
    </w:p>
    <w:p w14:paraId="247B267A" w14:textId="77777777" w:rsidR="00F442A9" w:rsidRDefault="00F442A9" w:rsidP="00F442A9">
      <w:pPr>
        <w:ind w:left="705"/>
        <w:rPr>
          <w:rFonts w:ascii="Calibri" w:hAnsi="Calibri"/>
          <w:sz w:val="24"/>
        </w:rPr>
      </w:pPr>
      <w:r>
        <w:rPr>
          <w:rFonts w:ascii="Calibri" w:hAnsi="Calibri"/>
          <w:b/>
          <w:sz w:val="24"/>
        </w:rPr>
        <w:tab/>
      </w:r>
      <w:r w:rsidRPr="00F442A9">
        <w:rPr>
          <w:rFonts w:ascii="Calibri" w:hAnsi="Calibri"/>
          <w:sz w:val="24"/>
        </w:rPr>
        <w:t>Styret skal ta alle beslutninger som ikke i loven eller vedtektene er lagt til andre organer. Beslutninger som kan tas med et vanlig flertall på årsmøtet, kan også tas av styret om ikke annet følger av lov, vedtekter eller årsmøtets beslutning i det enkelte tilfelle.</w:t>
      </w:r>
    </w:p>
    <w:p w14:paraId="237FE526" w14:textId="77777777" w:rsidR="00401093" w:rsidRPr="00F442A9" w:rsidRDefault="00401093" w:rsidP="00F442A9">
      <w:pPr>
        <w:ind w:left="705"/>
        <w:rPr>
          <w:rFonts w:ascii="Calibri" w:hAnsi="Calibri"/>
          <w:sz w:val="24"/>
        </w:rPr>
      </w:pPr>
    </w:p>
    <w:p w14:paraId="7C869993" w14:textId="77777777" w:rsidR="00F442A9" w:rsidRDefault="00F442A9" w:rsidP="00F442A9">
      <w:pPr>
        <w:ind w:left="705"/>
        <w:rPr>
          <w:rFonts w:ascii="Calibri" w:hAnsi="Calibri"/>
          <w:sz w:val="24"/>
        </w:rPr>
      </w:pPr>
      <w:r w:rsidRPr="00F442A9">
        <w:rPr>
          <w:rFonts w:ascii="Calibri" w:hAnsi="Calibri"/>
          <w:sz w:val="24"/>
        </w:rPr>
        <w:t>Styret kan ikke ta beslutninger eller handle på en måte som er egnet til å gi noen seksjonseiere eller utenforstående en urimelig fordel på andre seksjonseieres bekostning.</w:t>
      </w:r>
    </w:p>
    <w:p w14:paraId="52BE9423" w14:textId="77777777" w:rsidR="00F442A9" w:rsidRDefault="00F442A9" w:rsidP="00F442A9">
      <w:pPr>
        <w:rPr>
          <w:rFonts w:ascii="Calibri" w:hAnsi="Calibri"/>
          <w:sz w:val="24"/>
        </w:rPr>
      </w:pPr>
    </w:p>
    <w:p w14:paraId="7445E6BE" w14:textId="77777777" w:rsidR="00F442A9" w:rsidRPr="00F442A9" w:rsidRDefault="00F442A9" w:rsidP="007B7888">
      <w:pPr>
        <w:pStyle w:val="Overskrift2"/>
        <w:rPr>
          <w:rFonts w:ascii="Calibri" w:hAnsi="Calibri"/>
        </w:rPr>
      </w:pPr>
      <w:r w:rsidRPr="007B7888">
        <w:rPr>
          <w:rFonts w:ascii="Calibri" w:hAnsi="Calibri"/>
        </w:rPr>
        <w:t>8.6.</w:t>
      </w:r>
      <w:r w:rsidRPr="007B7888">
        <w:rPr>
          <w:rFonts w:ascii="Calibri" w:hAnsi="Calibri"/>
        </w:rPr>
        <w:tab/>
        <w:t>Inhabilitet</w:t>
      </w:r>
    </w:p>
    <w:p w14:paraId="38B1F3AC" w14:textId="77777777" w:rsidR="00F442A9" w:rsidRPr="004D3B72" w:rsidRDefault="00F442A9" w:rsidP="00F442A9">
      <w:pPr>
        <w:ind w:left="705"/>
        <w:rPr>
          <w:rFonts w:ascii="Calibri" w:hAnsi="Calibri"/>
          <w:sz w:val="24"/>
        </w:rPr>
      </w:pPr>
      <w:r w:rsidRPr="004D3B72">
        <w:rPr>
          <w:rFonts w:ascii="Calibri" w:hAnsi="Calibri"/>
          <w:b/>
          <w:sz w:val="24"/>
        </w:rPr>
        <w:tab/>
      </w:r>
      <w:r w:rsidRPr="004D3B72">
        <w:rPr>
          <w:rFonts w:ascii="Calibri" w:hAnsi="Calibri"/>
          <w:sz w:val="24"/>
        </w:rPr>
        <w:t>Et styremedlem kan ikke delta i behandlingen eller avgjørelsen av noe spørsmål som medlemmet selv eller dennes nærstående har en fremtredende personlig eller økonomisk særinteresse i.</w:t>
      </w:r>
    </w:p>
    <w:p w14:paraId="1DDDCFA6" w14:textId="77777777" w:rsidR="00D06E87" w:rsidRDefault="00D06E87">
      <w:pPr>
        <w:rPr>
          <w:sz w:val="24"/>
        </w:rPr>
      </w:pPr>
    </w:p>
    <w:p w14:paraId="6173D5B0" w14:textId="77777777" w:rsidR="00F442A9" w:rsidRPr="007B7888" w:rsidRDefault="00F442A9" w:rsidP="007B7888">
      <w:pPr>
        <w:pStyle w:val="Overskrift2"/>
        <w:rPr>
          <w:rFonts w:ascii="Calibri" w:hAnsi="Calibri"/>
        </w:rPr>
      </w:pPr>
      <w:r w:rsidRPr="007B7888">
        <w:rPr>
          <w:rFonts w:ascii="Calibri" w:hAnsi="Calibri"/>
        </w:rPr>
        <w:t>8.7.</w:t>
      </w:r>
      <w:r w:rsidRPr="007B7888">
        <w:rPr>
          <w:rFonts w:ascii="Calibri" w:hAnsi="Calibri"/>
        </w:rPr>
        <w:tab/>
        <w:t>Styrets representasjonsadgang og ansvar</w:t>
      </w:r>
    </w:p>
    <w:p w14:paraId="33D9BE98" w14:textId="77777777" w:rsidR="00F81A64" w:rsidRDefault="00F442A9" w:rsidP="00F442A9">
      <w:pPr>
        <w:ind w:left="705"/>
        <w:rPr>
          <w:rFonts w:ascii="Calibri" w:hAnsi="Calibri"/>
          <w:sz w:val="24"/>
        </w:rPr>
      </w:pPr>
      <w:r>
        <w:rPr>
          <w:rFonts w:ascii="Calibri" w:hAnsi="Calibri"/>
          <w:b/>
          <w:sz w:val="24"/>
        </w:rPr>
        <w:tab/>
      </w:r>
      <w:r w:rsidRPr="00F442A9">
        <w:rPr>
          <w:rFonts w:ascii="Calibri" w:hAnsi="Calibri"/>
          <w:sz w:val="24"/>
        </w:rPr>
        <w:t xml:space="preserve">Styret har rett til å representere seksjonseierne og forplikte dem med sin underskrift i saker som gjelder seksjonseiernes felles rettigheter og plikter. Dette omfatter å gjennomføre beslutninger truffet av årsmøtet eller styret, og rettigheter og plikter som ellers angår fellesareal og fast eiendom. Styret kan også gjøre gjeldende krav seksjonseierne har mot utbyggeren dersom kravet knytter seg til mangler ved fellesarealene eller forsinket ferdigstillelse av disse. </w:t>
      </w:r>
    </w:p>
    <w:p w14:paraId="43719826" w14:textId="77777777" w:rsidR="00541DD2" w:rsidRDefault="00541DD2" w:rsidP="00F442A9">
      <w:pPr>
        <w:ind w:left="705"/>
        <w:rPr>
          <w:rFonts w:ascii="Calibri" w:hAnsi="Calibri"/>
          <w:sz w:val="24"/>
        </w:rPr>
      </w:pPr>
    </w:p>
    <w:p w14:paraId="77E6B5DB" w14:textId="5C4A2022" w:rsidR="00F442A9" w:rsidRPr="00F81A64" w:rsidRDefault="00541DD2" w:rsidP="00F442A9">
      <w:pPr>
        <w:ind w:left="705"/>
        <w:rPr>
          <w:rFonts w:ascii="Calibri" w:hAnsi="Calibri"/>
          <w:sz w:val="24"/>
        </w:rPr>
      </w:pPr>
      <w:r>
        <w:rPr>
          <w:rFonts w:ascii="Calibri" w:hAnsi="Calibri"/>
          <w:i/>
          <w:sz w:val="24"/>
        </w:rPr>
        <w:t>[</w:t>
      </w:r>
      <w:r w:rsidR="00F442A9" w:rsidRPr="00541DD2">
        <w:rPr>
          <w:rFonts w:ascii="Calibri" w:hAnsi="Calibri"/>
          <w:i/>
          <w:sz w:val="24"/>
        </w:rPr>
        <w:t>Dersom alle seksjonseierne uttrykkelig samtykker til det, kan det fastsettes i vedtektene at seksjonseierne forpliktes ved underskrift av to eller flere styremedlemmer i fellesskap.</w:t>
      </w:r>
      <w:r w:rsidR="00FD5B62">
        <w:rPr>
          <w:rFonts w:ascii="Calibri" w:hAnsi="Calibri"/>
          <w:i/>
          <w:sz w:val="24"/>
        </w:rPr>
        <w:t xml:space="preserve"> </w:t>
      </w:r>
      <w:r w:rsidR="00F81A64" w:rsidRPr="00F81A64">
        <w:rPr>
          <w:rFonts w:ascii="Calibri" w:hAnsi="Calibri"/>
          <w:i/>
          <w:sz w:val="24"/>
        </w:rPr>
        <w:t>Her kan slikt vedtak settes inn.</w:t>
      </w:r>
      <w:r w:rsidR="00F81A64">
        <w:rPr>
          <w:rFonts w:ascii="Calibri" w:hAnsi="Calibri"/>
          <w:sz w:val="24"/>
        </w:rPr>
        <w:t>]</w:t>
      </w:r>
    </w:p>
    <w:p w14:paraId="68DB7A68" w14:textId="77777777" w:rsidR="00D06E87" w:rsidRDefault="00D06E87">
      <w:pPr>
        <w:rPr>
          <w:sz w:val="24"/>
        </w:rPr>
      </w:pPr>
    </w:p>
    <w:p w14:paraId="46F3DEB1" w14:textId="77777777" w:rsidR="00D06E87" w:rsidRPr="00495ECE" w:rsidRDefault="00B27D32" w:rsidP="00495ECE">
      <w:pPr>
        <w:pStyle w:val="Overskrift2"/>
        <w:rPr>
          <w:rFonts w:asciiTheme="majorHAnsi" w:hAnsiTheme="majorHAnsi"/>
        </w:rPr>
      </w:pPr>
      <w:r>
        <w:rPr>
          <w:rFonts w:asciiTheme="majorHAnsi" w:hAnsiTheme="majorHAnsi"/>
        </w:rPr>
        <w:t>9</w:t>
      </w:r>
      <w:r w:rsidR="00D06E87" w:rsidRPr="00495ECE">
        <w:rPr>
          <w:rFonts w:asciiTheme="majorHAnsi" w:hAnsiTheme="majorHAnsi"/>
        </w:rPr>
        <w:t>.</w:t>
      </w:r>
      <w:r w:rsidR="00D06E87" w:rsidRPr="00495ECE">
        <w:rPr>
          <w:rFonts w:asciiTheme="majorHAnsi" w:hAnsiTheme="majorHAnsi"/>
        </w:rPr>
        <w:tab/>
        <w:t>FORRETNINGSFØRER</w:t>
      </w:r>
    </w:p>
    <w:p w14:paraId="14B31042" w14:textId="77777777" w:rsidR="004D3B72" w:rsidRDefault="004D3B72">
      <w:pPr>
        <w:rPr>
          <w:b/>
          <w:sz w:val="24"/>
        </w:rPr>
      </w:pPr>
    </w:p>
    <w:p w14:paraId="3483734B" w14:textId="77777777" w:rsidR="004D3B72" w:rsidRPr="007B7888" w:rsidRDefault="00B27D32" w:rsidP="007B7888">
      <w:pPr>
        <w:pStyle w:val="Overskrift2"/>
        <w:rPr>
          <w:rFonts w:ascii="Calibri" w:hAnsi="Calibri"/>
        </w:rPr>
      </w:pPr>
      <w:r>
        <w:rPr>
          <w:rFonts w:ascii="Calibri" w:hAnsi="Calibri"/>
        </w:rPr>
        <w:t>9</w:t>
      </w:r>
      <w:r w:rsidR="004D3B72" w:rsidRPr="007B7888">
        <w:rPr>
          <w:rFonts w:ascii="Calibri" w:hAnsi="Calibri"/>
        </w:rPr>
        <w:t>.1.</w:t>
      </w:r>
      <w:r w:rsidR="004D3B72" w:rsidRPr="007B7888">
        <w:rPr>
          <w:rFonts w:ascii="Calibri" w:hAnsi="Calibri"/>
        </w:rPr>
        <w:tab/>
        <w:t>Ansettelse eller engasjement av forretningsfører</w:t>
      </w:r>
    </w:p>
    <w:p w14:paraId="31EACA61" w14:textId="77777777" w:rsidR="004D3B72" w:rsidRDefault="004D3B72" w:rsidP="004D3B72">
      <w:pPr>
        <w:ind w:firstLine="705"/>
        <w:rPr>
          <w:rFonts w:ascii="Calibri" w:hAnsi="Calibri"/>
          <w:sz w:val="24"/>
        </w:rPr>
      </w:pPr>
      <w:r w:rsidRPr="004D3B72">
        <w:rPr>
          <w:rFonts w:ascii="Calibri" w:hAnsi="Calibri"/>
          <w:sz w:val="24"/>
        </w:rPr>
        <w:t>Årsmøtet kan med vanlig flertall beslutte at sameiet skal ha en forretningsfører.</w:t>
      </w:r>
    </w:p>
    <w:p w14:paraId="1762C5AE" w14:textId="5934BEED" w:rsidR="00F81A64" w:rsidRPr="004D3B72" w:rsidRDefault="00F81A64" w:rsidP="004D3B72">
      <w:pPr>
        <w:ind w:firstLine="705"/>
        <w:rPr>
          <w:rFonts w:ascii="Calibri" w:hAnsi="Calibri"/>
          <w:sz w:val="24"/>
        </w:rPr>
      </w:pPr>
    </w:p>
    <w:p w14:paraId="434660E7" w14:textId="77777777" w:rsidR="004D3B72" w:rsidRDefault="00B862AA" w:rsidP="004D3B72">
      <w:pPr>
        <w:ind w:left="705"/>
        <w:rPr>
          <w:rFonts w:ascii="Calibri" w:hAnsi="Calibri"/>
          <w:sz w:val="24"/>
        </w:rPr>
      </w:pPr>
      <w:r>
        <w:rPr>
          <w:rFonts w:ascii="Calibri" w:hAnsi="Calibri"/>
          <w:sz w:val="24"/>
        </w:rPr>
        <w:t>D</w:t>
      </w:r>
      <w:r w:rsidR="004D3B72" w:rsidRPr="004D3B72">
        <w:rPr>
          <w:rFonts w:ascii="Calibri" w:hAnsi="Calibri"/>
          <w:sz w:val="24"/>
        </w:rPr>
        <w:t>et</w:t>
      </w:r>
      <w:r>
        <w:rPr>
          <w:rFonts w:ascii="Calibri" w:hAnsi="Calibri"/>
          <w:sz w:val="24"/>
        </w:rPr>
        <w:t xml:space="preserve"> er</w:t>
      </w:r>
      <w:r w:rsidR="004D3B72" w:rsidRPr="004D3B72">
        <w:rPr>
          <w:rFonts w:ascii="Calibri" w:hAnsi="Calibri"/>
          <w:sz w:val="24"/>
        </w:rPr>
        <w:t xml:space="preserve"> styrets oppgave å ansette eller engasjere forretningsfører og andre funksjonærer, gi instruks for dem, fastsette deres lønn eller godtgjørelse, føre tilsyn med at de oppfyller sine plikter, samt å avslutte engasjementet.</w:t>
      </w:r>
    </w:p>
    <w:p w14:paraId="7E005CB3" w14:textId="77777777" w:rsidR="004D3B72" w:rsidRDefault="004D3B72" w:rsidP="004D3B72">
      <w:pPr>
        <w:rPr>
          <w:rFonts w:ascii="Calibri" w:hAnsi="Calibri"/>
          <w:sz w:val="24"/>
        </w:rPr>
      </w:pPr>
    </w:p>
    <w:p w14:paraId="6EF1369C" w14:textId="77777777" w:rsidR="004D3B72" w:rsidRPr="007B7888" w:rsidRDefault="00B27D32" w:rsidP="007B7888">
      <w:pPr>
        <w:pStyle w:val="Overskrift2"/>
        <w:rPr>
          <w:rFonts w:ascii="Calibri" w:hAnsi="Calibri"/>
        </w:rPr>
      </w:pPr>
      <w:r>
        <w:rPr>
          <w:rFonts w:ascii="Calibri" w:hAnsi="Calibri"/>
        </w:rPr>
        <w:lastRenderedPageBreak/>
        <w:t>9</w:t>
      </w:r>
      <w:r w:rsidR="00E807E7">
        <w:rPr>
          <w:rFonts w:ascii="Calibri" w:hAnsi="Calibri"/>
        </w:rPr>
        <w:t>.2</w:t>
      </w:r>
      <w:r w:rsidR="004D3B72" w:rsidRPr="007B7888">
        <w:rPr>
          <w:rFonts w:ascii="Calibri" w:hAnsi="Calibri"/>
        </w:rPr>
        <w:t>.</w:t>
      </w:r>
      <w:r w:rsidR="004D3B72" w:rsidRPr="007B7888">
        <w:rPr>
          <w:rFonts w:ascii="Calibri" w:hAnsi="Calibri"/>
        </w:rPr>
        <w:tab/>
      </w:r>
      <w:r w:rsidR="00191C0C" w:rsidRPr="007B7888">
        <w:rPr>
          <w:rFonts w:ascii="Calibri" w:hAnsi="Calibri"/>
        </w:rPr>
        <w:t>Inhabilitet</w:t>
      </w:r>
    </w:p>
    <w:p w14:paraId="36C8FAFB" w14:textId="77777777" w:rsidR="00D06E87" w:rsidRDefault="00191C0C" w:rsidP="006F1BB3">
      <w:pPr>
        <w:ind w:left="705"/>
        <w:rPr>
          <w:b/>
          <w:sz w:val="24"/>
        </w:rPr>
      </w:pPr>
      <w:r>
        <w:rPr>
          <w:sz w:val="24"/>
        </w:rPr>
        <w:tab/>
      </w:r>
      <w:r w:rsidRPr="00191C0C">
        <w:rPr>
          <w:rFonts w:ascii="Calibri" w:hAnsi="Calibri"/>
          <w:sz w:val="24"/>
        </w:rPr>
        <w:t>Forretningsføreren kan ikke delta i behandlingen eller avgjørelsen av noe spørsmål som forretningsføreren selv eller dennes nærstående har en fremtredende personlig eller økonomisk særinteresse i.</w:t>
      </w:r>
    </w:p>
    <w:p w14:paraId="57512FD8" w14:textId="77777777" w:rsidR="00D06E87" w:rsidRDefault="00D06E87">
      <w:pPr>
        <w:jc w:val="center"/>
        <w:rPr>
          <w:b/>
          <w:sz w:val="24"/>
        </w:rPr>
      </w:pPr>
    </w:p>
    <w:p w14:paraId="60A5684E" w14:textId="77777777" w:rsidR="00D06E87" w:rsidRPr="00495ECE" w:rsidRDefault="00D06E87" w:rsidP="00495ECE">
      <w:pPr>
        <w:pStyle w:val="Overskrift2"/>
        <w:rPr>
          <w:rFonts w:asciiTheme="majorHAnsi" w:hAnsiTheme="majorHAnsi"/>
        </w:rPr>
      </w:pPr>
      <w:r w:rsidRPr="00495ECE">
        <w:rPr>
          <w:rFonts w:asciiTheme="majorHAnsi" w:hAnsiTheme="majorHAnsi"/>
        </w:rPr>
        <w:t>1</w:t>
      </w:r>
      <w:r w:rsidR="00B27D32">
        <w:rPr>
          <w:rFonts w:asciiTheme="majorHAnsi" w:hAnsiTheme="majorHAnsi"/>
        </w:rPr>
        <w:t>0</w:t>
      </w:r>
      <w:r w:rsidRPr="00495ECE">
        <w:rPr>
          <w:rFonts w:asciiTheme="majorHAnsi" w:hAnsiTheme="majorHAnsi"/>
        </w:rPr>
        <w:t>.</w:t>
      </w:r>
      <w:r w:rsidRPr="00495ECE">
        <w:rPr>
          <w:rFonts w:asciiTheme="majorHAnsi" w:hAnsiTheme="majorHAnsi"/>
        </w:rPr>
        <w:tab/>
      </w:r>
      <w:r w:rsidR="00191C0C" w:rsidRPr="00495ECE">
        <w:rPr>
          <w:rFonts w:asciiTheme="majorHAnsi" w:hAnsiTheme="majorHAnsi"/>
        </w:rPr>
        <w:t>REGNSKAP OG REVISJON</w:t>
      </w:r>
    </w:p>
    <w:p w14:paraId="449F5552" w14:textId="77777777" w:rsidR="00D06E87" w:rsidRDefault="00D06E87">
      <w:pPr>
        <w:rPr>
          <w:sz w:val="24"/>
        </w:rPr>
      </w:pPr>
    </w:p>
    <w:p w14:paraId="2F991497" w14:textId="77777777" w:rsidR="006733BD" w:rsidRDefault="00191C0C" w:rsidP="007B7888">
      <w:pPr>
        <w:pStyle w:val="Overskrift2"/>
      </w:pPr>
      <w:r w:rsidRPr="007B7888">
        <w:rPr>
          <w:rFonts w:ascii="Calibri" w:hAnsi="Calibri"/>
        </w:rPr>
        <w:t>1</w:t>
      </w:r>
      <w:r w:rsidR="00B27D32">
        <w:rPr>
          <w:rFonts w:ascii="Calibri" w:hAnsi="Calibri"/>
        </w:rPr>
        <w:t>0</w:t>
      </w:r>
      <w:r w:rsidRPr="007B7888">
        <w:rPr>
          <w:rFonts w:ascii="Calibri" w:hAnsi="Calibri"/>
        </w:rPr>
        <w:t>.1.</w:t>
      </w:r>
      <w:r w:rsidRPr="007B7888">
        <w:rPr>
          <w:rFonts w:ascii="Calibri" w:hAnsi="Calibri"/>
        </w:rPr>
        <w:tab/>
        <w:t>Plikt til å føre regnskap</w:t>
      </w:r>
      <w:r>
        <w:tab/>
      </w:r>
    </w:p>
    <w:p w14:paraId="1EB7AA9E" w14:textId="77777777" w:rsidR="00191C0C" w:rsidRDefault="00191C0C" w:rsidP="00191C0C">
      <w:pPr>
        <w:ind w:left="705"/>
        <w:rPr>
          <w:rFonts w:ascii="Calibri" w:hAnsi="Calibri"/>
          <w:sz w:val="24"/>
        </w:rPr>
      </w:pPr>
      <w:r w:rsidRPr="00191C0C">
        <w:rPr>
          <w:rFonts w:ascii="Calibri" w:hAnsi="Calibri"/>
          <w:sz w:val="24"/>
        </w:rPr>
        <w:t>Styret skal sørge for ordentlig og tilstrekkelig regnskapsførsel. Styret skal legge frem regnskapet for det forrige kalenderåret på det ordinære årsmøtet.</w:t>
      </w:r>
    </w:p>
    <w:p w14:paraId="07192700" w14:textId="77777777" w:rsidR="00191C0C" w:rsidRPr="00191C0C" w:rsidRDefault="00191C0C" w:rsidP="00191C0C">
      <w:pPr>
        <w:ind w:left="705"/>
        <w:rPr>
          <w:rFonts w:ascii="Calibri" w:hAnsi="Calibri"/>
          <w:sz w:val="24"/>
        </w:rPr>
      </w:pPr>
    </w:p>
    <w:p w14:paraId="2DBC4C6B" w14:textId="77777777" w:rsidR="00FD5B62" w:rsidRDefault="00F10231" w:rsidP="00191C0C">
      <w:pPr>
        <w:ind w:left="705"/>
        <w:rPr>
          <w:rFonts w:ascii="Calibri" w:hAnsi="Calibri"/>
          <w:sz w:val="24"/>
        </w:rPr>
      </w:pPr>
      <w:r w:rsidRPr="00603BC7">
        <w:rPr>
          <w:rFonts w:ascii="Calibri" w:hAnsi="Calibri"/>
          <w:sz w:val="24"/>
        </w:rPr>
        <w:t>[</w:t>
      </w:r>
      <w:r w:rsidR="00603BC7" w:rsidRPr="00603BC7">
        <w:rPr>
          <w:rFonts w:ascii="Calibri" w:hAnsi="Calibri"/>
          <w:i/>
          <w:sz w:val="24"/>
        </w:rPr>
        <w:t>For sameier med 21 eller flere seksjoner</w:t>
      </w:r>
      <w:r w:rsidR="00603BC7" w:rsidRPr="00603BC7">
        <w:rPr>
          <w:rFonts w:ascii="Calibri" w:hAnsi="Calibri"/>
          <w:sz w:val="24"/>
        </w:rPr>
        <w:t xml:space="preserve">:] </w:t>
      </w:r>
    </w:p>
    <w:p w14:paraId="6AF9D5EE" w14:textId="22BFA8D2" w:rsidR="00191C0C" w:rsidRPr="00603BC7" w:rsidRDefault="00603BC7" w:rsidP="00191C0C">
      <w:pPr>
        <w:ind w:left="705"/>
        <w:rPr>
          <w:rFonts w:ascii="Calibri" w:hAnsi="Calibri"/>
          <w:sz w:val="24"/>
        </w:rPr>
      </w:pPr>
      <w:r w:rsidRPr="00603BC7">
        <w:rPr>
          <w:rFonts w:ascii="Calibri" w:hAnsi="Calibri"/>
          <w:sz w:val="24"/>
        </w:rPr>
        <w:t>S</w:t>
      </w:r>
      <w:r w:rsidR="00191C0C" w:rsidRPr="00603BC7">
        <w:rPr>
          <w:rFonts w:ascii="Calibri" w:hAnsi="Calibri"/>
          <w:sz w:val="24"/>
        </w:rPr>
        <w:t>tyret sørge</w:t>
      </w:r>
      <w:r w:rsidRPr="00603BC7">
        <w:rPr>
          <w:rFonts w:ascii="Calibri" w:hAnsi="Calibri"/>
          <w:sz w:val="24"/>
        </w:rPr>
        <w:t>r</w:t>
      </w:r>
      <w:r w:rsidR="00191C0C" w:rsidRPr="00603BC7">
        <w:rPr>
          <w:rFonts w:ascii="Calibri" w:hAnsi="Calibri"/>
          <w:sz w:val="24"/>
        </w:rPr>
        <w:t xml:space="preserve"> for at det blir ført regnskap og utarbeidet årsregnskap og årsberetning i samsvar med bestemmelsene gitt i eller i </w:t>
      </w:r>
      <w:proofErr w:type="gramStart"/>
      <w:r w:rsidR="00191C0C" w:rsidRPr="00603BC7">
        <w:rPr>
          <w:rFonts w:ascii="Calibri" w:hAnsi="Calibri"/>
          <w:sz w:val="24"/>
        </w:rPr>
        <w:t>medhold av</w:t>
      </w:r>
      <w:proofErr w:type="gramEnd"/>
      <w:r w:rsidR="00191C0C" w:rsidRPr="00603BC7">
        <w:rPr>
          <w:rFonts w:ascii="Calibri" w:hAnsi="Calibri"/>
          <w:sz w:val="24"/>
        </w:rPr>
        <w:t xml:space="preserve"> regnskapsloven.</w:t>
      </w:r>
    </w:p>
    <w:p w14:paraId="0D910EBD" w14:textId="77777777" w:rsidR="00D06E87" w:rsidRDefault="00D06E87" w:rsidP="00191C0C">
      <w:pPr>
        <w:rPr>
          <w:sz w:val="24"/>
        </w:rPr>
      </w:pPr>
    </w:p>
    <w:p w14:paraId="10EF2521" w14:textId="7AC00912" w:rsidR="00191C0C" w:rsidRPr="007B7888" w:rsidRDefault="00191C0C" w:rsidP="007B7888">
      <w:pPr>
        <w:pStyle w:val="Overskrift2"/>
        <w:rPr>
          <w:rFonts w:ascii="Calibri" w:hAnsi="Calibri"/>
        </w:rPr>
      </w:pPr>
      <w:r w:rsidRPr="007B7888">
        <w:rPr>
          <w:rFonts w:ascii="Calibri" w:hAnsi="Calibri"/>
        </w:rPr>
        <w:t>1</w:t>
      </w:r>
      <w:r w:rsidR="00B27D32">
        <w:rPr>
          <w:rFonts w:ascii="Calibri" w:hAnsi="Calibri"/>
        </w:rPr>
        <w:t>0</w:t>
      </w:r>
      <w:r w:rsidRPr="007B7888">
        <w:rPr>
          <w:rFonts w:ascii="Calibri" w:hAnsi="Calibri"/>
        </w:rPr>
        <w:t>.2.</w:t>
      </w:r>
      <w:r w:rsidRPr="007B7888">
        <w:rPr>
          <w:rFonts w:ascii="Calibri" w:hAnsi="Calibri"/>
        </w:rPr>
        <w:tab/>
      </w:r>
      <w:r w:rsidR="009D5D72">
        <w:rPr>
          <w:rFonts w:ascii="Calibri" w:hAnsi="Calibri"/>
        </w:rPr>
        <w:t>R</w:t>
      </w:r>
      <w:r w:rsidRPr="007B7888">
        <w:rPr>
          <w:rFonts w:ascii="Calibri" w:hAnsi="Calibri"/>
        </w:rPr>
        <w:t>evisor</w:t>
      </w:r>
    </w:p>
    <w:p w14:paraId="5C8AFBCB" w14:textId="77777777" w:rsidR="00FD5B62" w:rsidRDefault="00603BC7" w:rsidP="00191C0C">
      <w:pPr>
        <w:ind w:left="705"/>
        <w:rPr>
          <w:rFonts w:ascii="Calibri" w:hAnsi="Calibri"/>
          <w:sz w:val="24"/>
        </w:rPr>
      </w:pPr>
      <w:r w:rsidRPr="00603BC7">
        <w:rPr>
          <w:rFonts w:ascii="Calibri" w:hAnsi="Calibri"/>
          <w:sz w:val="24"/>
        </w:rPr>
        <w:t>[</w:t>
      </w:r>
      <w:r w:rsidR="00334F1A" w:rsidRPr="00334F1A">
        <w:rPr>
          <w:rFonts w:ascii="Calibri" w:hAnsi="Calibri"/>
          <w:i/>
          <w:sz w:val="24"/>
        </w:rPr>
        <w:t>Alternativ 1</w:t>
      </w:r>
      <w:r w:rsidR="00334F1A">
        <w:rPr>
          <w:rFonts w:ascii="Calibri" w:hAnsi="Calibri"/>
          <w:sz w:val="24"/>
        </w:rPr>
        <w:t xml:space="preserve"> </w:t>
      </w:r>
      <w:r w:rsidR="00334F1A">
        <w:rPr>
          <w:rFonts w:ascii="Calibri" w:hAnsi="Calibri"/>
          <w:i/>
          <w:sz w:val="24"/>
        </w:rPr>
        <w:t>f</w:t>
      </w:r>
      <w:r w:rsidRPr="00603BC7">
        <w:rPr>
          <w:rFonts w:ascii="Calibri" w:hAnsi="Calibri"/>
          <w:i/>
          <w:sz w:val="24"/>
        </w:rPr>
        <w:t>or sameier med 21 eller flere seksjoner</w:t>
      </w:r>
      <w:r w:rsidRPr="00603BC7">
        <w:rPr>
          <w:rFonts w:ascii="Calibri" w:hAnsi="Calibri"/>
          <w:sz w:val="24"/>
        </w:rPr>
        <w:t xml:space="preserve">:] </w:t>
      </w:r>
    </w:p>
    <w:p w14:paraId="41702CDE" w14:textId="2BCC6D54" w:rsidR="00603BC7" w:rsidRPr="00334F1A" w:rsidRDefault="00603BC7" w:rsidP="00191C0C">
      <w:pPr>
        <w:ind w:left="705"/>
        <w:rPr>
          <w:rFonts w:ascii="Calibri" w:hAnsi="Calibri"/>
          <w:sz w:val="24"/>
        </w:rPr>
      </w:pPr>
      <w:r w:rsidRPr="00334F1A">
        <w:rPr>
          <w:rFonts w:ascii="Calibri" w:hAnsi="Calibri"/>
          <w:sz w:val="24"/>
        </w:rPr>
        <w:t>Sameiet</w:t>
      </w:r>
      <w:r w:rsidR="00191C0C" w:rsidRPr="00334F1A">
        <w:rPr>
          <w:rFonts w:ascii="Calibri" w:hAnsi="Calibri"/>
          <w:sz w:val="24"/>
        </w:rPr>
        <w:t xml:space="preserve"> skal ha én eller flere statsautoriserte eller registrerte revisorer. </w:t>
      </w:r>
    </w:p>
    <w:p w14:paraId="6F03361C" w14:textId="77777777" w:rsidR="00FD5B62" w:rsidRDefault="00603BC7" w:rsidP="00191C0C">
      <w:pPr>
        <w:ind w:left="705"/>
        <w:rPr>
          <w:rFonts w:ascii="Calibri" w:hAnsi="Calibri"/>
          <w:sz w:val="24"/>
        </w:rPr>
      </w:pPr>
      <w:r w:rsidRPr="00334F1A">
        <w:rPr>
          <w:rFonts w:ascii="Calibri" w:hAnsi="Calibri"/>
          <w:i/>
          <w:sz w:val="24"/>
        </w:rPr>
        <w:t>[</w:t>
      </w:r>
      <w:r w:rsidR="00334F1A" w:rsidRPr="00334F1A">
        <w:rPr>
          <w:rFonts w:ascii="Calibri" w:hAnsi="Calibri"/>
          <w:i/>
          <w:sz w:val="24"/>
        </w:rPr>
        <w:t>Alternativ 2</w:t>
      </w:r>
      <w:r w:rsidR="00334F1A">
        <w:rPr>
          <w:rFonts w:ascii="Calibri" w:hAnsi="Calibri"/>
          <w:sz w:val="24"/>
        </w:rPr>
        <w:t xml:space="preserve"> </w:t>
      </w:r>
      <w:r w:rsidR="00334F1A">
        <w:rPr>
          <w:rFonts w:ascii="Calibri" w:hAnsi="Calibri"/>
          <w:i/>
          <w:sz w:val="24"/>
        </w:rPr>
        <w:t>f</w:t>
      </w:r>
      <w:r w:rsidRPr="00334F1A">
        <w:rPr>
          <w:rFonts w:ascii="Calibri" w:hAnsi="Calibri"/>
          <w:i/>
          <w:sz w:val="24"/>
        </w:rPr>
        <w:t>or sameier med 20 eller færre seksjoner:]</w:t>
      </w:r>
      <w:r w:rsidRPr="00334F1A">
        <w:rPr>
          <w:rFonts w:ascii="Calibri" w:hAnsi="Calibri"/>
          <w:sz w:val="24"/>
        </w:rPr>
        <w:t xml:space="preserve"> </w:t>
      </w:r>
    </w:p>
    <w:p w14:paraId="07761E3D" w14:textId="5AEA7123" w:rsidR="00191C0C" w:rsidRPr="00334F1A" w:rsidRDefault="00603BC7" w:rsidP="00191C0C">
      <w:pPr>
        <w:ind w:left="705"/>
        <w:rPr>
          <w:rFonts w:ascii="Calibri" w:hAnsi="Calibri"/>
          <w:sz w:val="24"/>
        </w:rPr>
      </w:pPr>
      <w:r w:rsidRPr="00334F1A">
        <w:rPr>
          <w:rFonts w:ascii="Calibri" w:hAnsi="Calibri"/>
          <w:sz w:val="24"/>
        </w:rPr>
        <w:t>Å</w:t>
      </w:r>
      <w:r w:rsidR="00191C0C" w:rsidRPr="00334F1A">
        <w:rPr>
          <w:rFonts w:ascii="Calibri" w:hAnsi="Calibri"/>
          <w:sz w:val="24"/>
        </w:rPr>
        <w:t xml:space="preserve">rsmøtet </w:t>
      </w:r>
      <w:r w:rsidRPr="00334F1A">
        <w:rPr>
          <w:rFonts w:ascii="Calibri" w:hAnsi="Calibri"/>
          <w:sz w:val="24"/>
        </w:rPr>
        <w:t xml:space="preserve">kan </w:t>
      </w:r>
      <w:r w:rsidR="00191C0C" w:rsidRPr="00334F1A">
        <w:rPr>
          <w:rFonts w:ascii="Calibri" w:hAnsi="Calibri"/>
          <w:sz w:val="24"/>
        </w:rPr>
        <w:t>med vanlig flertall av de avgitte stemmene vedta at sameiet skal ha en revisor som er valgt av årsmøtet.</w:t>
      </w:r>
    </w:p>
    <w:p w14:paraId="5972B89D" w14:textId="77777777" w:rsidR="00191C0C" w:rsidRPr="00191C0C" w:rsidRDefault="00191C0C" w:rsidP="00191C0C">
      <w:pPr>
        <w:ind w:left="705"/>
        <w:rPr>
          <w:rFonts w:ascii="Calibri" w:hAnsi="Calibri"/>
          <w:sz w:val="24"/>
        </w:rPr>
      </w:pPr>
    </w:p>
    <w:p w14:paraId="2121508E" w14:textId="77777777" w:rsidR="00191C0C" w:rsidRDefault="00191C0C" w:rsidP="00191C0C">
      <w:pPr>
        <w:ind w:left="705"/>
        <w:rPr>
          <w:rFonts w:ascii="Calibri" w:hAnsi="Calibri"/>
          <w:sz w:val="24"/>
        </w:rPr>
      </w:pPr>
      <w:r w:rsidRPr="00191C0C">
        <w:rPr>
          <w:rFonts w:ascii="Calibri" w:hAnsi="Calibri"/>
          <w:sz w:val="24"/>
        </w:rPr>
        <w:t>Årsmøtet velger revisor. Revisoren tjenestegjør inntil annen revisor er valgt.</w:t>
      </w:r>
    </w:p>
    <w:p w14:paraId="161C122F" w14:textId="77777777" w:rsidR="00191C0C" w:rsidRPr="00191C0C" w:rsidRDefault="00191C0C" w:rsidP="00191C0C">
      <w:pPr>
        <w:ind w:left="705"/>
        <w:rPr>
          <w:rFonts w:ascii="Calibri" w:hAnsi="Calibri"/>
          <w:sz w:val="24"/>
        </w:rPr>
      </w:pPr>
    </w:p>
    <w:p w14:paraId="4DF24A33" w14:textId="77777777" w:rsidR="00D06E87" w:rsidRPr="00191C0C" w:rsidRDefault="00191C0C" w:rsidP="00D65702">
      <w:pPr>
        <w:ind w:left="705"/>
        <w:rPr>
          <w:rFonts w:ascii="Calibri" w:hAnsi="Calibri"/>
          <w:sz w:val="24"/>
        </w:rPr>
      </w:pPr>
      <w:r w:rsidRPr="00191C0C">
        <w:rPr>
          <w:rFonts w:ascii="Calibri" w:hAnsi="Calibri"/>
          <w:sz w:val="24"/>
        </w:rPr>
        <w:t>Dersom sameiet har statsautorisert eller registrert revisor, gjelder bestemmelsene i revisorloven så langt de passer.</w:t>
      </w:r>
    </w:p>
    <w:p w14:paraId="6315580C" w14:textId="77777777" w:rsidR="00D06E87" w:rsidRDefault="00D06E87">
      <w:pPr>
        <w:pStyle w:val="Overskrift1"/>
        <w:rPr>
          <w:rFonts w:ascii="Times New Roman" w:hAnsi="Times New Roman"/>
        </w:rPr>
      </w:pPr>
    </w:p>
    <w:p w14:paraId="44DFB62D" w14:textId="77777777" w:rsidR="00D06E87" w:rsidRPr="00495ECE" w:rsidRDefault="00D06E87" w:rsidP="00495ECE">
      <w:pPr>
        <w:pStyle w:val="Overskrift2"/>
        <w:rPr>
          <w:rFonts w:asciiTheme="majorHAnsi" w:hAnsiTheme="majorHAnsi"/>
        </w:rPr>
      </w:pPr>
      <w:r w:rsidRPr="00495ECE">
        <w:rPr>
          <w:rFonts w:asciiTheme="majorHAnsi" w:hAnsiTheme="majorHAnsi"/>
        </w:rPr>
        <w:t>1</w:t>
      </w:r>
      <w:r w:rsidR="0037524C">
        <w:rPr>
          <w:rFonts w:asciiTheme="majorHAnsi" w:hAnsiTheme="majorHAnsi"/>
        </w:rPr>
        <w:t>1</w:t>
      </w:r>
      <w:r w:rsidRPr="00495ECE">
        <w:rPr>
          <w:rFonts w:asciiTheme="majorHAnsi" w:hAnsiTheme="majorHAnsi"/>
        </w:rPr>
        <w:t>.</w:t>
      </w:r>
      <w:r w:rsidRPr="00495ECE">
        <w:rPr>
          <w:rFonts w:asciiTheme="majorHAnsi" w:hAnsiTheme="majorHAnsi"/>
        </w:rPr>
        <w:tab/>
        <w:t>FORHOLDET TIL LOV OM EIERSEKSJONER</w:t>
      </w:r>
    </w:p>
    <w:p w14:paraId="555CB2D0" w14:textId="77777777" w:rsidR="00D06E87" w:rsidRDefault="00D06E87">
      <w:pPr>
        <w:jc w:val="center"/>
        <w:rPr>
          <w:sz w:val="24"/>
        </w:rPr>
      </w:pPr>
    </w:p>
    <w:p w14:paraId="49906B7B" w14:textId="76F4B1DA" w:rsidR="00D06E87" w:rsidRPr="00191C0C" w:rsidRDefault="00182BE7" w:rsidP="00182BE7">
      <w:pPr>
        <w:ind w:left="708"/>
        <w:rPr>
          <w:rFonts w:ascii="Calibri" w:hAnsi="Calibri"/>
          <w:sz w:val="24"/>
        </w:rPr>
      </w:pPr>
      <w:r w:rsidRPr="00182BE7">
        <w:rPr>
          <w:rFonts w:ascii="Calibri" w:hAnsi="Calibri"/>
          <w:sz w:val="24"/>
        </w:rPr>
        <w:t>Eierseksjonsloven av 16. juni 2017 nr. 65 er ufravikelig og vil gjelde for sameiet med mindre sameiet har gjort endringer i vedtektene som loven åpner for.</w:t>
      </w:r>
    </w:p>
    <w:p w14:paraId="4478316A" w14:textId="77777777" w:rsidR="00D06E87" w:rsidRDefault="00D06E87">
      <w:pPr>
        <w:jc w:val="center"/>
        <w:rPr>
          <w:sz w:val="24"/>
        </w:rPr>
      </w:pPr>
      <w:r>
        <w:rPr>
          <w:sz w:val="24"/>
        </w:rPr>
        <w:tab/>
      </w:r>
      <w:r>
        <w:rPr>
          <w:sz w:val="24"/>
        </w:rPr>
        <w:tab/>
      </w:r>
      <w:r>
        <w:rPr>
          <w:sz w:val="24"/>
        </w:rPr>
        <w:tab/>
      </w:r>
      <w:r>
        <w:rPr>
          <w:sz w:val="24"/>
        </w:rPr>
        <w:tab/>
      </w:r>
    </w:p>
    <w:p w14:paraId="520C8048" w14:textId="77777777" w:rsidR="00D06E87" w:rsidRDefault="00D06E87">
      <w:pPr>
        <w:rPr>
          <w:sz w:val="24"/>
        </w:rPr>
      </w:pPr>
    </w:p>
    <w:sectPr w:rsidR="00D06E87">
      <w:footerReference w:type="even" r:id="rId11"/>
      <w:footerReference w:type="default" r:id="rId12"/>
      <w:pgSz w:w="11906" w:h="16838" w:code="9"/>
      <w:pgMar w:top="1418" w:right="1418" w:bottom="1418" w:left="1418" w:header="708" w:footer="708" w:gutter="0"/>
      <w:paperSrc w:first="3"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EF18A" w14:textId="77777777" w:rsidR="00102C19" w:rsidRDefault="00102C19">
      <w:r>
        <w:separator/>
      </w:r>
    </w:p>
  </w:endnote>
  <w:endnote w:type="continuationSeparator" w:id="0">
    <w:p w14:paraId="1BEE5797" w14:textId="77777777" w:rsidR="00102C19" w:rsidRDefault="0010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777A" w14:textId="77777777" w:rsidR="00961466" w:rsidRDefault="0096146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11</w:t>
    </w:r>
    <w:r>
      <w:rPr>
        <w:rStyle w:val="Sidetall"/>
      </w:rPr>
      <w:fldChar w:fldCharType="end"/>
    </w:r>
  </w:p>
  <w:p w14:paraId="7D00737C" w14:textId="77777777" w:rsidR="00961466" w:rsidRDefault="00961466">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A6D" w14:textId="77777777" w:rsidR="00961466" w:rsidRDefault="0096146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541DD2">
      <w:rPr>
        <w:rStyle w:val="Sidetall"/>
        <w:noProof/>
      </w:rPr>
      <w:t>12</w:t>
    </w:r>
    <w:r>
      <w:rPr>
        <w:rStyle w:val="Sidetall"/>
      </w:rPr>
      <w:fldChar w:fldCharType="end"/>
    </w:r>
  </w:p>
  <w:p w14:paraId="09E0BB97" w14:textId="77777777" w:rsidR="00961466" w:rsidRDefault="00961466">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A336" w14:textId="77777777" w:rsidR="00102C19" w:rsidRDefault="00102C19">
      <w:r>
        <w:separator/>
      </w:r>
    </w:p>
  </w:footnote>
  <w:footnote w:type="continuationSeparator" w:id="0">
    <w:p w14:paraId="2DD15997" w14:textId="77777777" w:rsidR="00102C19" w:rsidRDefault="00102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D51"/>
    <w:multiLevelType w:val="singleLevel"/>
    <w:tmpl w:val="0414000F"/>
    <w:lvl w:ilvl="0">
      <w:start w:val="12"/>
      <w:numFmt w:val="decimal"/>
      <w:lvlText w:val="%1."/>
      <w:lvlJc w:val="left"/>
      <w:pPr>
        <w:tabs>
          <w:tab w:val="num" w:pos="360"/>
        </w:tabs>
        <w:ind w:left="360" w:hanging="360"/>
      </w:pPr>
      <w:rPr>
        <w:rFonts w:hint="default"/>
      </w:rPr>
    </w:lvl>
  </w:abstractNum>
  <w:abstractNum w:abstractNumId="1" w15:restartNumberingAfterBreak="0">
    <w:nsid w:val="0C943DB4"/>
    <w:multiLevelType w:val="multilevel"/>
    <w:tmpl w:val="D5E8E18E"/>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1C124AB"/>
    <w:multiLevelType w:val="singleLevel"/>
    <w:tmpl w:val="F2EE4D34"/>
    <w:lvl w:ilvl="0">
      <w:start w:val="3"/>
      <w:numFmt w:val="decimal"/>
      <w:lvlText w:val="%1."/>
      <w:lvlJc w:val="left"/>
      <w:pPr>
        <w:tabs>
          <w:tab w:val="num" w:pos="705"/>
        </w:tabs>
        <w:ind w:left="705" w:hanging="705"/>
      </w:pPr>
      <w:rPr>
        <w:rFonts w:hint="default"/>
      </w:rPr>
    </w:lvl>
  </w:abstractNum>
  <w:abstractNum w:abstractNumId="3" w15:restartNumberingAfterBreak="0">
    <w:nsid w:val="27286491"/>
    <w:multiLevelType w:val="singleLevel"/>
    <w:tmpl w:val="0414000F"/>
    <w:lvl w:ilvl="0">
      <w:start w:val="12"/>
      <w:numFmt w:val="decimal"/>
      <w:lvlText w:val="%1."/>
      <w:lvlJc w:val="left"/>
      <w:pPr>
        <w:tabs>
          <w:tab w:val="num" w:pos="360"/>
        </w:tabs>
        <w:ind w:left="360" w:hanging="360"/>
      </w:pPr>
      <w:rPr>
        <w:rFonts w:hint="default"/>
      </w:rPr>
    </w:lvl>
  </w:abstractNum>
  <w:abstractNum w:abstractNumId="4" w15:restartNumberingAfterBreak="0">
    <w:nsid w:val="2A762E71"/>
    <w:multiLevelType w:val="singleLevel"/>
    <w:tmpl w:val="2180916E"/>
    <w:lvl w:ilvl="0">
      <w:numFmt w:val="bullet"/>
      <w:lvlText w:val="-"/>
      <w:lvlJc w:val="left"/>
      <w:pPr>
        <w:tabs>
          <w:tab w:val="num" w:pos="360"/>
        </w:tabs>
        <w:ind w:left="360" w:hanging="360"/>
      </w:pPr>
      <w:rPr>
        <w:rFonts w:hint="default"/>
      </w:rPr>
    </w:lvl>
  </w:abstractNum>
  <w:abstractNum w:abstractNumId="5" w15:restartNumberingAfterBreak="0">
    <w:nsid w:val="32E11F77"/>
    <w:multiLevelType w:val="singleLevel"/>
    <w:tmpl w:val="C4BA89A8"/>
    <w:lvl w:ilvl="0">
      <w:start w:val="9"/>
      <w:numFmt w:val="decimal"/>
      <w:lvlText w:val="%1."/>
      <w:lvlJc w:val="left"/>
      <w:pPr>
        <w:tabs>
          <w:tab w:val="num" w:pos="847"/>
        </w:tabs>
        <w:ind w:left="847" w:hanging="705"/>
      </w:pPr>
      <w:rPr>
        <w:rFonts w:hint="default"/>
      </w:rPr>
    </w:lvl>
  </w:abstractNum>
  <w:abstractNum w:abstractNumId="6" w15:restartNumberingAfterBreak="0">
    <w:nsid w:val="3A0C2FBD"/>
    <w:multiLevelType w:val="singleLevel"/>
    <w:tmpl w:val="410A7C12"/>
    <w:lvl w:ilvl="0">
      <w:start w:val="17"/>
      <w:numFmt w:val="decimal"/>
      <w:lvlText w:val="%1."/>
      <w:lvlJc w:val="left"/>
      <w:pPr>
        <w:tabs>
          <w:tab w:val="num" w:pos="705"/>
        </w:tabs>
        <w:ind w:left="705" w:hanging="705"/>
      </w:pPr>
      <w:rPr>
        <w:rFonts w:hint="default"/>
      </w:rPr>
    </w:lvl>
  </w:abstractNum>
  <w:abstractNum w:abstractNumId="7" w15:restartNumberingAfterBreak="0">
    <w:nsid w:val="3B601E3A"/>
    <w:multiLevelType w:val="hybridMultilevel"/>
    <w:tmpl w:val="889AE1C4"/>
    <w:lvl w:ilvl="0" w:tplc="0414000F">
      <w:start w:val="1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3500CB2"/>
    <w:multiLevelType w:val="singleLevel"/>
    <w:tmpl w:val="2180916E"/>
    <w:lvl w:ilvl="0">
      <w:numFmt w:val="bullet"/>
      <w:lvlText w:val="-"/>
      <w:lvlJc w:val="left"/>
      <w:pPr>
        <w:tabs>
          <w:tab w:val="num" w:pos="360"/>
        </w:tabs>
        <w:ind w:left="360" w:hanging="360"/>
      </w:pPr>
      <w:rPr>
        <w:rFonts w:hint="default"/>
      </w:rPr>
    </w:lvl>
  </w:abstractNum>
  <w:num w:numId="1" w16cid:durableId="1422677728">
    <w:abstractNumId w:val="4"/>
  </w:num>
  <w:num w:numId="2" w16cid:durableId="370107807">
    <w:abstractNumId w:val="8"/>
  </w:num>
  <w:num w:numId="3" w16cid:durableId="289213069">
    <w:abstractNumId w:val="6"/>
  </w:num>
  <w:num w:numId="4" w16cid:durableId="1266812829">
    <w:abstractNumId w:val="2"/>
  </w:num>
  <w:num w:numId="5" w16cid:durableId="1684282673">
    <w:abstractNumId w:val="0"/>
  </w:num>
  <w:num w:numId="6" w16cid:durableId="382759159">
    <w:abstractNumId w:val="3"/>
  </w:num>
  <w:num w:numId="7" w16cid:durableId="591474536">
    <w:abstractNumId w:val="5"/>
  </w:num>
  <w:num w:numId="8" w16cid:durableId="1194728602">
    <w:abstractNumId w:val="7"/>
  </w:num>
  <w:num w:numId="9" w16cid:durableId="1763449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FC"/>
    <w:rsid w:val="000038DF"/>
    <w:rsid w:val="00026104"/>
    <w:rsid w:val="00064AEC"/>
    <w:rsid w:val="000951A2"/>
    <w:rsid w:val="00095730"/>
    <w:rsid w:val="000C7E8B"/>
    <w:rsid w:val="000E7763"/>
    <w:rsid w:val="000F576B"/>
    <w:rsid w:val="00102C19"/>
    <w:rsid w:val="00110B09"/>
    <w:rsid w:val="00133CEF"/>
    <w:rsid w:val="00136FE2"/>
    <w:rsid w:val="00170BF4"/>
    <w:rsid w:val="001734A3"/>
    <w:rsid w:val="001827FB"/>
    <w:rsid w:val="00182BE7"/>
    <w:rsid w:val="00187314"/>
    <w:rsid w:val="00191C0C"/>
    <w:rsid w:val="00194A67"/>
    <w:rsid w:val="001A4D18"/>
    <w:rsid w:val="001B1060"/>
    <w:rsid w:val="001B7BE3"/>
    <w:rsid w:val="001C3D5F"/>
    <w:rsid w:val="001C4C44"/>
    <w:rsid w:val="001D0F3C"/>
    <w:rsid w:val="0021566D"/>
    <w:rsid w:val="00230D7D"/>
    <w:rsid w:val="002503C3"/>
    <w:rsid w:val="00282EFE"/>
    <w:rsid w:val="002A2B39"/>
    <w:rsid w:val="002D1382"/>
    <w:rsid w:val="002D2C8B"/>
    <w:rsid w:val="003007F4"/>
    <w:rsid w:val="003306E0"/>
    <w:rsid w:val="00334F1A"/>
    <w:rsid w:val="00341CAB"/>
    <w:rsid w:val="0035461C"/>
    <w:rsid w:val="0037524C"/>
    <w:rsid w:val="00377E26"/>
    <w:rsid w:val="00387B3F"/>
    <w:rsid w:val="00393994"/>
    <w:rsid w:val="003949D2"/>
    <w:rsid w:val="003A041E"/>
    <w:rsid w:val="003E5440"/>
    <w:rsid w:val="003F6748"/>
    <w:rsid w:val="00401093"/>
    <w:rsid w:val="00403D83"/>
    <w:rsid w:val="00413A3D"/>
    <w:rsid w:val="004408FC"/>
    <w:rsid w:val="00466F98"/>
    <w:rsid w:val="0047008C"/>
    <w:rsid w:val="00471CB9"/>
    <w:rsid w:val="00495ECE"/>
    <w:rsid w:val="004A67FE"/>
    <w:rsid w:val="004B42DC"/>
    <w:rsid w:val="004D3B72"/>
    <w:rsid w:val="004F403B"/>
    <w:rsid w:val="00501649"/>
    <w:rsid w:val="00541DD2"/>
    <w:rsid w:val="00564810"/>
    <w:rsid w:val="005B3BA9"/>
    <w:rsid w:val="005B4E1E"/>
    <w:rsid w:val="005E1842"/>
    <w:rsid w:val="00603BC7"/>
    <w:rsid w:val="00603F94"/>
    <w:rsid w:val="00605FC2"/>
    <w:rsid w:val="006125B6"/>
    <w:rsid w:val="006166F9"/>
    <w:rsid w:val="0062363A"/>
    <w:rsid w:val="006553E9"/>
    <w:rsid w:val="006733BD"/>
    <w:rsid w:val="00677F30"/>
    <w:rsid w:val="006A0A44"/>
    <w:rsid w:val="006A4BCA"/>
    <w:rsid w:val="006A651D"/>
    <w:rsid w:val="006C666C"/>
    <w:rsid w:val="006D25FC"/>
    <w:rsid w:val="006D26C1"/>
    <w:rsid w:val="006E5179"/>
    <w:rsid w:val="006F1BB3"/>
    <w:rsid w:val="00736E20"/>
    <w:rsid w:val="00747F19"/>
    <w:rsid w:val="00772801"/>
    <w:rsid w:val="00791559"/>
    <w:rsid w:val="00796BA8"/>
    <w:rsid w:val="007B110D"/>
    <w:rsid w:val="007B7888"/>
    <w:rsid w:val="007C42B2"/>
    <w:rsid w:val="008024AD"/>
    <w:rsid w:val="008059B1"/>
    <w:rsid w:val="008175E1"/>
    <w:rsid w:val="00820D94"/>
    <w:rsid w:val="0086381A"/>
    <w:rsid w:val="00877712"/>
    <w:rsid w:val="00882996"/>
    <w:rsid w:val="0089362D"/>
    <w:rsid w:val="00897516"/>
    <w:rsid w:val="008C1442"/>
    <w:rsid w:val="008C6176"/>
    <w:rsid w:val="008D5161"/>
    <w:rsid w:val="008E6C30"/>
    <w:rsid w:val="008E7049"/>
    <w:rsid w:val="008F362B"/>
    <w:rsid w:val="00900BA4"/>
    <w:rsid w:val="00901D07"/>
    <w:rsid w:val="00905E67"/>
    <w:rsid w:val="00912358"/>
    <w:rsid w:val="00917B6F"/>
    <w:rsid w:val="00927CCA"/>
    <w:rsid w:val="00937095"/>
    <w:rsid w:val="00956157"/>
    <w:rsid w:val="00956B49"/>
    <w:rsid w:val="00961466"/>
    <w:rsid w:val="009665C5"/>
    <w:rsid w:val="0099141B"/>
    <w:rsid w:val="009B502F"/>
    <w:rsid w:val="009D5D72"/>
    <w:rsid w:val="009E0B80"/>
    <w:rsid w:val="00A4007F"/>
    <w:rsid w:val="00A66CBD"/>
    <w:rsid w:val="00A87AAB"/>
    <w:rsid w:val="00AC34E2"/>
    <w:rsid w:val="00AE3215"/>
    <w:rsid w:val="00AE3F29"/>
    <w:rsid w:val="00AF3129"/>
    <w:rsid w:val="00AF5F4D"/>
    <w:rsid w:val="00B172F7"/>
    <w:rsid w:val="00B27D32"/>
    <w:rsid w:val="00B42306"/>
    <w:rsid w:val="00B53A35"/>
    <w:rsid w:val="00B5644A"/>
    <w:rsid w:val="00B57238"/>
    <w:rsid w:val="00B73B0F"/>
    <w:rsid w:val="00B75872"/>
    <w:rsid w:val="00B7605B"/>
    <w:rsid w:val="00B85EF0"/>
    <w:rsid w:val="00B862AA"/>
    <w:rsid w:val="00B9481F"/>
    <w:rsid w:val="00BB2A3A"/>
    <w:rsid w:val="00BD21BE"/>
    <w:rsid w:val="00BD5C05"/>
    <w:rsid w:val="00BE13FC"/>
    <w:rsid w:val="00BE7E20"/>
    <w:rsid w:val="00BF10AE"/>
    <w:rsid w:val="00C02A44"/>
    <w:rsid w:val="00C1308E"/>
    <w:rsid w:val="00C20358"/>
    <w:rsid w:val="00C254B8"/>
    <w:rsid w:val="00C44224"/>
    <w:rsid w:val="00C47370"/>
    <w:rsid w:val="00C52DB3"/>
    <w:rsid w:val="00C84975"/>
    <w:rsid w:val="00C8690E"/>
    <w:rsid w:val="00C87488"/>
    <w:rsid w:val="00C87B24"/>
    <w:rsid w:val="00CC022A"/>
    <w:rsid w:val="00CC5B95"/>
    <w:rsid w:val="00CD0FED"/>
    <w:rsid w:val="00CD56F2"/>
    <w:rsid w:val="00CD6614"/>
    <w:rsid w:val="00CE2CF9"/>
    <w:rsid w:val="00CE6CDA"/>
    <w:rsid w:val="00CF6D0D"/>
    <w:rsid w:val="00D058CA"/>
    <w:rsid w:val="00D0637F"/>
    <w:rsid w:val="00D06E87"/>
    <w:rsid w:val="00D21401"/>
    <w:rsid w:val="00D62A8A"/>
    <w:rsid w:val="00D65702"/>
    <w:rsid w:val="00D65CC8"/>
    <w:rsid w:val="00D70339"/>
    <w:rsid w:val="00D73FED"/>
    <w:rsid w:val="00D82149"/>
    <w:rsid w:val="00D822A9"/>
    <w:rsid w:val="00D970E4"/>
    <w:rsid w:val="00DA0CE8"/>
    <w:rsid w:val="00DA2BB3"/>
    <w:rsid w:val="00DA62B5"/>
    <w:rsid w:val="00DB2A9A"/>
    <w:rsid w:val="00DB6775"/>
    <w:rsid w:val="00DC6FDB"/>
    <w:rsid w:val="00DC7BF5"/>
    <w:rsid w:val="00DE7E48"/>
    <w:rsid w:val="00E00DFC"/>
    <w:rsid w:val="00E1282E"/>
    <w:rsid w:val="00E16A22"/>
    <w:rsid w:val="00E448B3"/>
    <w:rsid w:val="00E51B7D"/>
    <w:rsid w:val="00E7281B"/>
    <w:rsid w:val="00E77A1C"/>
    <w:rsid w:val="00E80680"/>
    <w:rsid w:val="00E807E7"/>
    <w:rsid w:val="00E87D48"/>
    <w:rsid w:val="00EA3512"/>
    <w:rsid w:val="00EC623E"/>
    <w:rsid w:val="00EC68E6"/>
    <w:rsid w:val="00F073BF"/>
    <w:rsid w:val="00F10231"/>
    <w:rsid w:val="00F12304"/>
    <w:rsid w:val="00F145C6"/>
    <w:rsid w:val="00F35FAE"/>
    <w:rsid w:val="00F442A9"/>
    <w:rsid w:val="00F46911"/>
    <w:rsid w:val="00F56349"/>
    <w:rsid w:val="00F81690"/>
    <w:rsid w:val="00F81A64"/>
    <w:rsid w:val="00FA3B41"/>
    <w:rsid w:val="00FA4F06"/>
    <w:rsid w:val="00FC2940"/>
    <w:rsid w:val="00FD2CAD"/>
    <w:rsid w:val="00FD5B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1C6EB"/>
  <w15:chartTrackingRefBased/>
  <w15:docId w15:val="{B7631152-CCA3-464A-A4CF-1AED713F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Overskrift1">
    <w:name w:val="heading 1"/>
    <w:basedOn w:val="Normal"/>
    <w:next w:val="Normal"/>
    <w:qFormat/>
    <w:pPr>
      <w:keepNext/>
      <w:outlineLvl w:val="0"/>
    </w:pPr>
    <w:rPr>
      <w:rFonts w:ascii="Arial" w:hAnsi="Arial"/>
      <w:sz w:val="24"/>
    </w:rPr>
  </w:style>
  <w:style w:type="paragraph" w:styleId="Overskrift2">
    <w:name w:val="heading 2"/>
    <w:basedOn w:val="Normal"/>
    <w:next w:val="Normal"/>
    <w:link w:val="Overskrift2Tegn"/>
    <w:qFormat/>
    <w:pPr>
      <w:keepNext/>
      <w:outlineLvl w:val="1"/>
    </w:pPr>
    <w:rPr>
      <w:b/>
      <w:sz w:val="24"/>
    </w:rPr>
  </w:style>
  <w:style w:type="paragraph" w:styleId="Overskrift3">
    <w:name w:val="heading 3"/>
    <w:basedOn w:val="Normal"/>
    <w:next w:val="Normal"/>
    <w:qFormat/>
    <w:pPr>
      <w:keepNext/>
      <w:outlineLvl w:val="2"/>
    </w:pPr>
    <w:rPr>
      <w:i/>
      <w:sz w:val="24"/>
    </w:rPr>
  </w:style>
  <w:style w:type="paragraph" w:styleId="Overskrift4">
    <w:name w:val="heading 4"/>
    <w:basedOn w:val="Normal"/>
    <w:next w:val="Normal"/>
    <w:qFormat/>
    <w:pPr>
      <w:keepNext/>
      <w:outlineLvl w:val="3"/>
    </w:pPr>
    <w:rPr>
      <w:i/>
      <w:color w:val="000000"/>
      <w:sz w:val="24"/>
    </w:rPr>
  </w:style>
  <w:style w:type="paragraph" w:styleId="Overskrift5">
    <w:name w:val="heading 5"/>
    <w:basedOn w:val="Normal"/>
    <w:next w:val="Normal"/>
    <w:qFormat/>
    <w:pPr>
      <w:keepNext/>
      <w:outlineLvl w:val="4"/>
    </w:pPr>
    <w:rPr>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pPr>
      <w:ind w:left="705"/>
    </w:pPr>
    <w:rPr>
      <w:sz w:val="24"/>
    </w:rPr>
  </w:style>
  <w:style w:type="paragraph" w:styleId="Brdtekstinnrykk2">
    <w:name w:val="Body Text Indent 2"/>
    <w:basedOn w:val="Normal"/>
    <w:pPr>
      <w:ind w:left="708"/>
    </w:pPr>
    <w:rPr>
      <w:sz w:val="24"/>
    </w:rPr>
  </w:style>
  <w:style w:type="paragraph" w:styleId="Tittel">
    <w:name w:val="Title"/>
    <w:basedOn w:val="Normal"/>
    <w:qFormat/>
    <w:pPr>
      <w:jc w:val="center"/>
    </w:pPr>
    <w:rPr>
      <w:b/>
      <w:sz w:val="24"/>
    </w:rPr>
  </w:style>
  <w:style w:type="paragraph" w:styleId="Brdtekst3">
    <w:name w:val="Body Text 3"/>
    <w:basedOn w:val="Normal"/>
    <w:rPr>
      <w:color w:val="000000"/>
      <w:sz w:val="24"/>
    </w:rPr>
  </w:style>
  <w:style w:type="paragraph" w:styleId="Brdtekst2">
    <w:name w:val="Body Text 2"/>
    <w:basedOn w:val="Normal"/>
    <w:pPr>
      <w:jc w:val="center"/>
    </w:pPr>
    <w:rPr>
      <w:b/>
      <w:sz w:val="24"/>
    </w:rPr>
  </w:style>
  <w:style w:type="character" w:styleId="Sidetall">
    <w:name w:val="page number"/>
    <w:basedOn w:val="Standardskriftforavsnitt"/>
  </w:style>
  <w:style w:type="paragraph" w:styleId="Bunntekst">
    <w:name w:val="footer"/>
    <w:basedOn w:val="Normal"/>
    <w:pPr>
      <w:tabs>
        <w:tab w:val="center" w:pos="4536"/>
        <w:tab w:val="right" w:pos="9072"/>
      </w:tabs>
    </w:pPr>
  </w:style>
  <w:style w:type="paragraph" w:styleId="Brdtekst">
    <w:name w:val="Body Text"/>
    <w:basedOn w:val="Normal"/>
  </w:style>
  <w:style w:type="paragraph" w:styleId="Brdtekstinnrykk3">
    <w:name w:val="Body Text Indent 3"/>
    <w:basedOn w:val="Normal"/>
    <w:pPr>
      <w:ind w:left="705"/>
    </w:pPr>
  </w:style>
  <w:style w:type="paragraph" w:styleId="Fotnotetekst">
    <w:name w:val="footnote text"/>
    <w:basedOn w:val="Normal"/>
    <w:semiHidden/>
  </w:style>
  <w:style w:type="character" w:styleId="Fotnotereferanse">
    <w:name w:val="footnote reference"/>
    <w:basedOn w:val="Standardskriftforavsnitt"/>
    <w:semiHidden/>
    <w:rPr>
      <w:vertAlign w:val="superscript"/>
    </w:rPr>
  </w:style>
  <w:style w:type="paragraph" w:styleId="Bobletekst">
    <w:name w:val="Balloon Text"/>
    <w:basedOn w:val="Normal"/>
    <w:link w:val="BobletekstTegn"/>
    <w:rsid w:val="00BF10AE"/>
    <w:rPr>
      <w:rFonts w:ascii="Segoe UI" w:hAnsi="Segoe UI" w:cs="Segoe UI"/>
      <w:sz w:val="18"/>
      <w:szCs w:val="18"/>
    </w:rPr>
  </w:style>
  <w:style w:type="character" w:customStyle="1" w:styleId="BobletekstTegn">
    <w:name w:val="Bobletekst Tegn"/>
    <w:basedOn w:val="Standardskriftforavsnitt"/>
    <w:link w:val="Bobletekst"/>
    <w:rsid w:val="00BF10AE"/>
    <w:rPr>
      <w:rFonts w:ascii="Segoe UI" w:hAnsi="Segoe UI" w:cs="Segoe UI"/>
      <w:sz w:val="18"/>
      <w:szCs w:val="18"/>
    </w:rPr>
  </w:style>
  <w:style w:type="paragraph" w:customStyle="1" w:styleId="k-a-11">
    <w:name w:val="k-a-11"/>
    <w:basedOn w:val="Normal"/>
    <w:rsid w:val="006A651D"/>
    <w:pPr>
      <w:spacing w:after="240"/>
      <w:ind w:firstLine="450"/>
    </w:pPr>
    <w:rPr>
      <w:sz w:val="24"/>
      <w:szCs w:val="24"/>
    </w:rPr>
  </w:style>
  <w:style w:type="paragraph" w:customStyle="1" w:styleId="k-n1">
    <w:name w:val="k-n1"/>
    <w:basedOn w:val="Normal"/>
    <w:rsid w:val="006A651D"/>
    <w:pPr>
      <w:spacing w:after="48" w:line="384" w:lineRule="atLeast"/>
      <w:ind w:left="600" w:hanging="264"/>
    </w:pPr>
    <w:rPr>
      <w:sz w:val="24"/>
      <w:szCs w:val="24"/>
    </w:rPr>
  </w:style>
  <w:style w:type="character" w:styleId="Hyperkobling">
    <w:name w:val="Hyperlink"/>
    <w:basedOn w:val="Standardskriftforavsnitt"/>
    <w:uiPriority w:val="99"/>
    <w:unhideWhenUsed/>
    <w:rsid w:val="00282EFE"/>
    <w:rPr>
      <w:strike w:val="0"/>
      <w:dstrike w:val="0"/>
      <w:color w:val="000000"/>
      <w:u w:val="none"/>
      <w:effect w:val="none"/>
    </w:rPr>
  </w:style>
  <w:style w:type="paragraph" w:styleId="Listeavsnitt">
    <w:name w:val="List Paragraph"/>
    <w:basedOn w:val="Normal"/>
    <w:uiPriority w:val="34"/>
    <w:qFormat/>
    <w:rsid w:val="00961466"/>
    <w:pPr>
      <w:ind w:left="720"/>
      <w:contextualSpacing/>
    </w:pPr>
  </w:style>
  <w:style w:type="paragraph" w:styleId="NormalWeb">
    <w:name w:val="Normal (Web)"/>
    <w:basedOn w:val="Normal"/>
    <w:uiPriority w:val="99"/>
    <w:unhideWhenUsed/>
    <w:rsid w:val="00B5644A"/>
    <w:pPr>
      <w:spacing w:before="100" w:beforeAutospacing="1" w:after="100" w:afterAutospacing="1"/>
    </w:pPr>
    <w:rPr>
      <w:sz w:val="24"/>
      <w:szCs w:val="24"/>
    </w:rPr>
  </w:style>
  <w:style w:type="paragraph" w:customStyle="1" w:styleId="k-a-1">
    <w:name w:val="k-a-1"/>
    <w:basedOn w:val="Normal"/>
    <w:rsid w:val="00B5644A"/>
    <w:pPr>
      <w:spacing w:before="100" w:beforeAutospacing="1" w:after="100" w:afterAutospacing="1"/>
    </w:pPr>
    <w:rPr>
      <w:sz w:val="24"/>
      <w:szCs w:val="24"/>
    </w:rPr>
  </w:style>
  <w:style w:type="paragraph" w:customStyle="1" w:styleId="k-n">
    <w:name w:val="k-n"/>
    <w:basedOn w:val="Normal"/>
    <w:rsid w:val="00B5644A"/>
    <w:pPr>
      <w:spacing w:before="100" w:beforeAutospacing="1" w:after="100" w:afterAutospacing="1"/>
    </w:pPr>
    <w:rPr>
      <w:sz w:val="24"/>
      <w:szCs w:val="24"/>
    </w:rPr>
  </w:style>
  <w:style w:type="character" w:customStyle="1" w:styleId="Overskrift2Tegn">
    <w:name w:val="Overskrift 2 Tegn"/>
    <w:basedOn w:val="Standardskriftforavsnitt"/>
    <w:link w:val="Overskrift2"/>
    <w:rsid w:val="00905E6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9225">
      <w:bodyDiv w:val="1"/>
      <w:marLeft w:val="0"/>
      <w:marRight w:val="0"/>
      <w:marTop w:val="0"/>
      <w:marBottom w:val="0"/>
      <w:divBdr>
        <w:top w:val="none" w:sz="0" w:space="0" w:color="auto"/>
        <w:left w:val="none" w:sz="0" w:space="0" w:color="auto"/>
        <w:bottom w:val="none" w:sz="0" w:space="0" w:color="auto"/>
        <w:right w:val="none" w:sz="0" w:space="0" w:color="auto"/>
      </w:divBdr>
      <w:divsChild>
        <w:div w:id="1631786602">
          <w:marLeft w:val="0"/>
          <w:marRight w:val="0"/>
          <w:marTop w:val="0"/>
          <w:marBottom w:val="0"/>
          <w:divBdr>
            <w:top w:val="none" w:sz="0" w:space="0" w:color="auto"/>
            <w:left w:val="none" w:sz="0" w:space="0" w:color="auto"/>
            <w:bottom w:val="none" w:sz="0" w:space="0" w:color="auto"/>
            <w:right w:val="none" w:sz="0" w:space="0" w:color="auto"/>
          </w:divBdr>
          <w:divsChild>
            <w:div w:id="1878733723">
              <w:marLeft w:val="0"/>
              <w:marRight w:val="0"/>
              <w:marTop w:val="0"/>
              <w:marBottom w:val="0"/>
              <w:divBdr>
                <w:top w:val="none" w:sz="0" w:space="0" w:color="auto"/>
                <w:left w:val="none" w:sz="0" w:space="0" w:color="auto"/>
                <w:bottom w:val="none" w:sz="0" w:space="0" w:color="auto"/>
                <w:right w:val="none" w:sz="0" w:space="0" w:color="auto"/>
              </w:divBdr>
              <w:divsChild>
                <w:div w:id="1349134985">
                  <w:marLeft w:val="1050"/>
                  <w:marRight w:val="0"/>
                  <w:marTop w:val="0"/>
                  <w:marBottom w:val="0"/>
                  <w:divBdr>
                    <w:top w:val="none" w:sz="0" w:space="0" w:color="auto"/>
                    <w:left w:val="none" w:sz="0" w:space="0" w:color="auto"/>
                    <w:bottom w:val="none" w:sz="0" w:space="0" w:color="auto"/>
                    <w:right w:val="none" w:sz="0" w:space="0" w:color="auto"/>
                  </w:divBdr>
                  <w:divsChild>
                    <w:div w:id="733553859">
                      <w:marLeft w:val="0"/>
                      <w:marRight w:val="0"/>
                      <w:marTop w:val="0"/>
                      <w:marBottom w:val="0"/>
                      <w:divBdr>
                        <w:top w:val="none" w:sz="0" w:space="0" w:color="auto"/>
                        <w:left w:val="none" w:sz="0" w:space="0" w:color="auto"/>
                        <w:bottom w:val="none" w:sz="0" w:space="0" w:color="auto"/>
                        <w:right w:val="none" w:sz="0" w:space="0" w:color="auto"/>
                      </w:divBdr>
                      <w:divsChild>
                        <w:div w:id="848444418">
                          <w:marLeft w:val="0"/>
                          <w:marRight w:val="0"/>
                          <w:marTop w:val="0"/>
                          <w:marBottom w:val="0"/>
                          <w:divBdr>
                            <w:top w:val="none" w:sz="0" w:space="0" w:color="auto"/>
                            <w:left w:val="none" w:sz="0" w:space="0" w:color="auto"/>
                            <w:bottom w:val="none" w:sz="0" w:space="0" w:color="auto"/>
                            <w:right w:val="none" w:sz="0" w:space="0" w:color="auto"/>
                          </w:divBdr>
                          <w:divsChild>
                            <w:div w:id="634796925">
                              <w:marLeft w:val="0"/>
                              <w:marRight w:val="0"/>
                              <w:marTop w:val="0"/>
                              <w:marBottom w:val="0"/>
                              <w:divBdr>
                                <w:top w:val="none" w:sz="0" w:space="0" w:color="auto"/>
                                <w:left w:val="none" w:sz="0" w:space="0" w:color="auto"/>
                                <w:bottom w:val="none" w:sz="0" w:space="0" w:color="auto"/>
                                <w:right w:val="none" w:sz="0" w:space="0" w:color="auto"/>
                              </w:divBdr>
                              <w:divsChild>
                                <w:div w:id="1885678266">
                                  <w:marLeft w:val="0"/>
                                  <w:marRight w:val="0"/>
                                  <w:marTop w:val="0"/>
                                  <w:marBottom w:val="0"/>
                                  <w:divBdr>
                                    <w:top w:val="none" w:sz="0" w:space="0" w:color="auto"/>
                                    <w:left w:val="none" w:sz="0" w:space="0" w:color="auto"/>
                                    <w:bottom w:val="none" w:sz="0" w:space="0" w:color="auto"/>
                                    <w:right w:val="none" w:sz="0" w:space="0" w:color="auto"/>
                                  </w:divBdr>
                                  <w:divsChild>
                                    <w:div w:id="598879108">
                                      <w:marLeft w:val="0"/>
                                      <w:marRight w:val="150"/>
                                      <w:marTop w:val="750"/>
                                      <w:marBottom w:val="0"/>
                                      <w:divBdr>
                                        <w:top w:val="none" w:sz="0" w:space="0" w:color="auto"/>
                                        <w:left w:val="none" w:sz="0" w:space="0" w:color="auto"/>
                                        <w:bottom w:val="none" w:sz="0" w:space="0" w:color="auto"/>
                                        <w:right w:val="none" w:sz="0" w:space="0" w:color="auto"/>
                                      </w:divBdr>
                                      <w:divsChild>
                                        <w:div w:id="1041714259">
                                          <w:marLeft w:val="0"/>
                                          <w:marRight w:val="0"/>
                                          <w:marTop w:val="0"/>
                                          <w:marBottom w:val="0"/>
                                          <w:divBdr>
                                            <w:top w:val="none" w:sz="0" w:space="0" w:color="auto"/>
                                            <w:left w:val="none" w:sz="0" w:space="0" w:color="auto"/>
                                            <w:bottom w:val="none" w:sz="0" w:space="0" w:color="auto"/>
                                            <w:right w:val="none" w:sz="0" w:space="0" w:color="auto"/>
                                          </w:divBdr>
                                          <w:divsChild>
                                            <w:div w:id="1746100699">
                                              <w:marLeft w:val="0"/>
                                              <w:marRight w:val="0"/>
                                              <w:marTop w:val="0"/>
                                              <w:marBottom w:val="0"/>
                                              <w:divBdr>
                                                <w:top w:val="none" w:sz="0" w:space="0" w:color="auto"/>
                                                <w:left w:val="none" w:sz="0" w:space="0" w:color="auto"/>
                                                <w:bottom w:val="none" w:sz="0" w:space="0" w:color="auto"/>
                                                <w:right w:val="none" w:sz="0" w:space="0" w:color="auto"/>
                                              </w:divBdr>
                                              <w:divsChild>
                                                <w:div w:id="90518722">
                                                  <w:marLeft w:val="0"/>
                                                  <w:marRight w:val="0"/>
                                                  <w:marTop w:val="0"/>
                                                  <w:marBottom w:val="0"/>
                                                  <w:divBdr>
                                                    <w:top w:val="none" w:sz="0" w:space="0" w:color="auto"/>
                                                    <w:left w:val="none" w:sz="0" w:space="0" w:color="auto"/>
                                                    <w:bottom w:val="none" w:sz="0" w:space="0" w:color="auto"/>
                                                    <w:right w:val="none" w:sz="0" w:space="0" w:color="auto"/>
                                                  </w:divBdr>
                                                </w:div>
                                                <w:div w:id="347801423">
                                                  <w:marLeft w:val="0"/>
                                                  <w:marRight w:val="0"/>
                                                  <w:marTop w:val="0"/>
                                                  <w:marBottom w:val="0"/>
                                                  <w:divBdr>
                                                    <w:top w:val="none" w:sz="0" w:space="0" w:color="auto"/>
                                                    <w:left w:val="none" w:sz="0" w:space="0" w:color="auto"/>
                                                    <w:bottom w:val="none" w:sz="0" w:space="0" w:color="auto"/>
                                                    <w:right w:val="none" w:sz="0" w:space="0" w:color="auto"/>
                                                  </w:divBdr>
                                                </w:div>
                                                <w:div w:id="1972593273">
                                                  <w:marLeft w:val="0"/>
                                                  <w:marRight w:val="0"/>
                                                  <w:marTop w:val="0"/>
                                                  <w:marBottom w:val="0"/>
                                                  <w:divBdr>
                                                    <w:top w:val="none" w:sz="0" w:space="0" w:color="auto"/>
                                                    <w:left w:val="none" w:sz="0" w:space="0" w:color="auto"/>
                                                    <w:bottom w:val="none" w:sz="0" w:space="0" w:color="auto"/>
                                                    <w:right w:val="none" w:sz="0" w:space="0" w:color="auto"/>
                                                  </w:divBdr>
                                                </w:div>
                                                <w:div w:id="20542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648076">
      <w:bodyDiv w:val="1"/>
      <w:marLeft w:val="0"/>
      <w:marRight w:val="0"/>
      <w:marTop w:val="0"/>
      <w:marBottom w:val="0"/>
      <w:divBdr>
        <w:top w:val="none" w:sz="0" w:space="0" w:color="auto"/>
        <w:left w:val="none" w:sz="0" w:space="0" w:color="auto"/>
        <w:bottom w:val="none" w:sz="0" w:space="0" w:color="auto"/>
        <w:right w:val="none" w:sz="0" w:space="0" w:color="auto"/>
      </w:divBdr>
      <w:divsChild>
        <w:div w:id="628246366">
          <w:marLeft w:val="0"/>
          <w:marRight w:val="0"/>
          <w:marTop w:val="0"/>
          <w:marBottom w:val="0"/>
          <w:divBdr>
            <w:top w:val="none" w:sz="0" w:space="0" w:color="auto"/>
            <w:left w:val="none" w:sz="0" w:space="0" w:color="auto"/>
            <w:bottom w:val="none" w:sz="0" w:space="0" w:color="auto"/>
            <w:right w:val="none" w:sz="0" w:space="0" w:color="auto"/>
          </w:divBdr>
          <w:divsChild>
            <w:div w:id="211353774">
              <w:marLeft w:val="0"/>
              <w:marRight w:val="0"/>
              <w:marTop w:val="0"/>
              <w:marBottom w:val="0"/>
              <w:divBdr>
                <w:top w:val="none" w:sz="0" w:space="0" w:color="auto"/>
                <w:left w:val="none" w:sz="0" w:space="0" w:color="auto"/>
                <w:bottom w:val="none" w:sz="0" w:space="0" w:color="auto"/>
                <w:right w:val="none" w:sz="0" w:space="0" w:color="auto"/>
              </w:divBdr>
              <w:divsChild>
                <w:div w:id="1445728931">
                  <w:marLeft w:val="1050"/>
                  <w:marRight w:val="0"/>
                  <w:marTop w:val="0"/>
                  <w:marBottom w:val="0"/>
                  <w:divBdr>
                    <w:top w:val="none" w:sz="0" w:space="0" w:color="auto"/>
                    <w:left w:val="none" w:sz="0" w:space="0" w:color="auto"/>
                    <w:bottom w:val="none" w:sz="0" w:space="0" w:color="auto"/>
                    <w:right w:val="none" w:sz="0" w:space="0" w:color="auto"/>
                  </w:divBdr>
                  <w:divsChild>
                    <w:div w:id="155732095">
                      <w:marLeft w:val="0"/>
                      <w:marRight w:val="0"/>
                      <w:marTop w:val="0"/>
                      <w:marBottom w:val="0"/>
                      <w:divBdr>
                        <w:top w:val="none" w:sz="0" w:space="0" w:color="auto"/>
                        <w:left w:val="none" w:sz="0" w:space="0" w:color="auto"/>
                        <w:bottom w:val="none" w:sz="0" w:space="0" w:color="auto"/>
                        <w:right w:val="none" w:sz="0" w:space="0" w:color="auto"/>
                      </w:divBdr>
                      <w:divsChild>
                        <w:div w:id="1962954451">
                          <w:marLeft w:val="0"/>
                          <w:marRight w:val="0"/>
                          <w:marTop w:val="0"/>
                          <w:marBottom w:val="0"/>
                          <w:divBdr>
                            <w:top w:val="none" w:sz="0" w:space="0" w:color="auto"/>
                            <w:left w:val="none" w:sz="0" w:space="0" w:color="auto"/>
                            <w:bottom w:val="none" w:sz="0" w:space="0" w:color="auto"/>
                            <w:right w:val="none" w:sz="0" w:space="0" w:color="auto"/>
                          </w:divBdr>
                          <w:divsChild>
                            <w:div w:id="1194999225">
                              <w:marLeft w:val="0"/>
                              <w:marRight w:val="0"/>
                              <w:marTop w:val="0"/>
                              <w:marBottom w:val="0"/>
                              <w:divBdr>
                                <w:top w:val="none" w:sz="0" w:space="0" w:color="auto"/>
                                <w:left w:val="none" w:sz="0" w:space="0" w:color="auto"/>
                                <w:bottom w:val="none" w:sz="0" w:space="0" w:color="auto"/>
                                <w:right w:val="none" w:sz="0" w:space="0" w:color="auto"/>
                              </w:divBdr>
                              <w:divsChild>
                                <w:div w:id="675690962">
                                  <w:marLeft w:val="0"/>
                                  <w:marRight w:val="0"/>
                                  <w:marTop w:val="0"/>
                                  <w:marBottom w:val="0"/>
                                  <w:divBdr>
                                    <w:top w:val="none" w:sz="0" w:space="0" w:color="auto"/>
                                    <w:left w:val="none" w:sz="0" w:space="0" w:color="auto"/>
                                    <w:bottom w:val="none" w:sz="0" w:space="0" w:color="auto"/>
                                    <w:right w:val="none" w:sz="0" w:space="0" w:color="auto"/>
                                  </w:divBdr>
                                  <w:divsChild>
                                    <w:div w:id="1466390395">
                                      <w:marLeft w:val="0"/>
                                      <w:marRight w:val="150"/>
                                      <w:marTop w:val="750"/>
                                      <w:marBottom w:val="0"/>
                                      <w:divBdr>
                                        <w:top w:val="none" w:sz="0" w:space="0" w:color="auto"/>
                                        <w:left w:val="none" w:sz="0" w:space="0" w:color="auto"/>
                                        <w:bottom w:val="none" w:sz="0" w:space="0" w:color="auto"/>
                                        <w:right w:val="none" w:sz="0" w:space="0" w:color="auto"/>
                                      </w:divBdr>
                                      <w:divsChild>
                                        <w:div w:id="2053649734">
                                          <w:marLeft w:val="0"/>
                                          <w:marRight w:val="0"/>
                                          <w:marTop w:val="0"/>
                                          <w:marBottom w:val="0"/>
                                          <w:divBdr>
                                            <w:top w:val="none" w:sz="0" w:space="0" w:color="auto"/>
                                            <w:left w:val="none" w:sz="0" w:space="0" w:color="auto"/>
                                            <w:bottom w:val="none" w:sz="0" w:space="0" w:color="auto"/>
                                            <w:right w:val="none" w:sz="0" w:space="0" w:color="auto"/>
                                          </w:divBdr>
                                          <w:divsChild>
                                            <w:div w:id="1636982493">
                                              <w:marLeft w:val="0"/>
                                              <w:marRight w:val="0"/>
                                              <w:marTop w:val="0"/>
                                              <w:marBottom w:val="0"/>
                                              <w:divBdr>
                                                <w:top w:val="none" w:sz="0" w:space="0" w:color="auto"/>
                                                <w:left w:val="none" w:sz="0" w:space="0" w:color="auto"/>
                                                <w:bottom w:val="none" w:sz="0" w:space="0" w:color="auto"/>
                                                <w:right w:val="none" w:sz="0" w:space="0" w:color="auto"/>
                                              </w:divBdr>
                                              <w:divsChild>
                                                <w:div w:id="29309357">
                                                  <w:marLeft w:val="0"/>
                                                  <w:marRight w:val="0"/>
                                                  <w:marTop w:val="0"/>
                                                  <w:marBottom w:val="0"/>
                                                  <w:divBdr>
                                                    <w:top w:val="none" w:sz="0" w:space="0" w:color="auto"/>
                                                    <w:left w:val="none" w:sz="0" w:space="0" w:color="auto"/>
                                                    <w:bottom w:val="none" w:sz="0" w:space="0" w:color="auto"/>
                                                    <w:right w:val="none" w:sz="0" w:space="0" w:color="auto"/>
                                                  </w:divBdr>
                                                </w:div>
                                                <w:div w:id="245382251">
                                                  <w:marLeft w:val="0"/>
                                                  <w:marRight w:val="0"/>
                                                  <w:marTop w:val="0"/>
                                                  <w:marBottom w:val="0"/>
                                                  <w:divBdr>
                                                    <w:top w:val="none" w:sz="0" w:space="0" w:color="auto"/>
                                                    <w:left w:val="none" w:sz="0" w:space="0" w:color="auto"/>
                                                    <w:bottom w:val="none" w:sz="0" w:space="0" w:color="auto"/>
                                                    <w:right w:val="none" w:sz="0" w:space="0" w:color="auto"/>
                                                  </w:divBdr>
                                                </w:div>
                                                <w:div w:id="1089741711">
                                                  <w:marLeft w:val="0"/>
                                                  <w:marRight w:val="0"/>
                                                  <w:marTop w:val="0"/>
                                                  <w:marBottom w:val="0"/>
                                                  <w:divBdr>
                                                    <w:top w:val="none" w:sz="0" w:space="0" w:color="auto"/>
                                                    <w:left w:val="none" w:sz="0" w:space="0" w:color="auto"/>
                                                    <w:bottom w:val="none" w:sz="0" w:space="0" w:color="auto"/>
                                                    <w:right w:val="none" w:sz="0" w:space="0" w:color="auto"/>
                                                  </w:divBdr>
                                                </w:div>
                                                <w:div w:id="1141965156">
                                                  <w:marLeft w:val="0"/>
                                                  <w:marRight w:val="0"/>
                                                  <w:marTop w:val="0"/>
                                                  <w:marBottom w:val="0"/>
                                                  <w:divBdr>
                                                    <w:top w:val="none" w:sz="0" w:space="0" w:color="auto"/>
                                                    <w:left w:val="none" w:sz="0" w:space="0" w:color="auto"/>
                                                    <w:bottom w:val="none" w:sz="0" w:space="0" w:color="auto"/>
                                                    <w:right w:val="none" w:sz="0" w:space="0" w:color="auto"/>
                                                  </w:divBdr>
                                                </w:div>
                                                <w:div w:id="19040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53578">
      <w:bodyDiv w:val="1"/>
      <w:marLeft w:val="0"/>
      <w:marRight w:val="0"/>
      <w:marTop w:val="0"/>
      <w:marBottom w:val="0"/>
      <w:divBdr>
        <w:top w:val="none" w:sz="0" w:space="0" w:color="auto"/>
        <w:left w:val="none" w:sz="0" w:space="0" w:color="auto"/>
        <w:bottom w:val="none" w:sz="0" w:space="0" w:color="auto"/>
        <w:right w:val="none" w:sz="0" w:space="0" w:color="auto"/>
      </w:divBdr>
      <w:divsChild>
        <w:div w:id="1088961660">
          <w:marLeft w:val="0"/>
          <w:marRight w:val="0"/>
          <w:marTop w:val="0"/>
          <w:marBottom w:val="0"/>
          <w:divBdr>
            <w:top w:val="none" w:sz="0" w:space="0" w:color="auto"/>
            <w:left w:val="none" w:sz="0" w:space="0" w:color="auto"/>
            <w:bottom w:val="none" w:sz="0" w:space="0" w:color="auto"/>
            <w:right w:val="none" w:sz="0" w:space="0" w:color="auto"/>
          </w:divBdr>
          <w:divsChild>
            <w:div w:id="912394746">
              <w:marLeft w:val="0"/>
              <w:marRight w:val="0"/>
              <w:marTop w:val="0"/>
              <w:marBottom w:val="0"/>
              <w:divBdr>
                <w:top w:val="none" w:sz="0" w:space="0" w:color="auto"/>
                <w:left w:val="none" w:sz="0" w:space="0" w:color="auto"/>
                <w:bottom w:val="none" w:sz="0" w:space="0" w:color="auto"/>
                <w:right w:val="none" w:sz="0" w:space="0" w:color="auto"/>
              </w:divBdr>
              <w:divsChild>
                <w:div w:id="1226069019">
                  <w:marLeft w:val="1050"/>
                  <w:marRight w:val="0"/>
                  <w:marTop w:val="0"/>
                  <w:marBottom w:val="0"/>
                  <w:divBdr>
                    <w:top w:val="none" w:sz="0" w:space="0" w:color="auto"/>
                    <w:left w:val="none" w:sz="0" w:space="0" w:color="auto"/>
                    <w:bottom w:val="none" w:sz="0" w:space="0" w:color="auto"/>
                    <w:right w:val="none" w:sz="0" w:space="0" w:color="auto"/>
                  </w:divBdr>
                  <w:divsChild>
                    <w:div w:id="1267350010">
                      <w:marLeft w:val="0"/>
                      <w:marRight w:val="0"/>
                      <w:marTop w:val="0"/>
                      <w:marBottom w:val="0"/>
                      <w:divBdr>
                        <w:top w:val="none" w:sz="0" w:space="0" w:color="auto"/>
                        <w:left w:val="none" w:sz="0" w:space="0" w:color="auto"/>
                        <w:bottom w:val="none" w:sz="0" w:space="0" w:color="auto"/>
                        <w:right w:val="none" w:sz="0" w:space="0" w:color="auto"/>
                      </w:divBdr>
                      <w:divsChild>
                        <w:div w:id="288097369">
                          <w:marLeft w:val="0"/>
                          <w:marRight w:val="0"/>
                          <w:marTop w:val="0"/>
                          <w:marBottom w:val="0"/>
                          <w:divBdr>
                            <w:top w:val="none" w:sz="0" w:space="0" w:color="auto"/>
                            <w:left w:val="none" w:sz="0" w:space="0" w:color="auto"/>
                            <w:bottom w:val="none" w:sz="0" w:space="0" w:color="auto"/>
                            <w:right w:val="none" w:sz="0" w:space="0" w:color="auto"/>
                          </w:divBdr>
                          <w:divsChild>
                            <w:div w:id="2010255365">
                              <w:marLeft w:val="0"/>
                              <w:marRight w:val="0"/>
                              <w:marTop w:val="0"/>
                              <w:marBottom w:val="0"/>
                              <w:divBdr>
                                <w:top w:val="none" w:sz="0" w:space="0" w:color="auto"/>
                                <w:left w:val="none" w:sz="0" w:space="0" w:color="auto"/>
                                <w:bottom w:val="none" w:sz="0" w:space="0" w:color="auto"/>
                                <w:right w:val="none" w:sz="0" w:space="0" w:color="auto"/>
                              </w:divBdr>
                              <w:divsChild>
                                <w:div w:id="587347204">
                                  <w:marLeft w:val="0"/>
                                  <w:marRight w:val="0"/>
                                  <w:marTop w:val="0"/>
                                  <w:marBottom w:val="0"/>
                                  <w:divBdr>
                                    <w:top w:val="none" w:sz="0" w:space="0" w:color="auto"/>
                                    <w:left w:val="none" w:sz="0" w:space="0" w:color="auto"/>
                                    <w:bottom w:val="none" w:sz="0" w:space="0" w:color="auto"/>
                                    <w:right w:val="none" w:sz="0" w:space="0" w:color="auto"/>
                                  </w:divBdr>
                                  <w:divsChild>
                                    <w:div w:id="1045954704">
                                      <w:marLeft w:val="0"/>
                                      <w:marRight w:val="150"/>
                                      <w:marTop w:val="750"/>
                                      <w:marBottom w:val="0"/>
                                      <w:divBdr>
                                        <w:top w:val="none" w:sz="0" w:space="0" w:color="auto"/>
                                        <w:left w:val="none" w:sz="0" w:space="0" w:color="auto"/>
                                        <w:bottom w:val="none" w:sz="0" w:space="0" w:color="auto"/>
                                        <w:right w:val="none" w:sz="0" w:space="0" w:color="auto"/>
                                      </w:divBdr>
                                      <w:divsChild>
                                        <w:div w:id="1282495402">
                                          <w:marLeft w:val="0"/>
                                          <w:marRight w:val="0"/>
                                          <w:marTop w:val="0"/>
                                          <w:marBottom w:val="0"/>
                                          <w:divBdr>
                                            <w:top w:val="none" w:sz="0" w:space="0" w:color="auto"/>
                                            <w:left w:val="none" w:sz="0" w:space="0" w:color="auto"/>
                                            <w:bottom w:val="none" w:sz="0" w:space="0" w:color="auto"/>
                                            <w:right w:val="none" w:sz="0" w:space="0" w:color="auto"/>
                                          </w:divBdr>
                                          <w:divsChild>
                                            <w:div w:id="1114902624">
                                              <w:marLeft w:val="0"/>
                                              <w:marRight w:val="0"/>
                                              <w:marTop w:val="0"/>
                                              <w:marBottom w:val="0"/>
                                              <w:divBdr>
                                                <w:top w:val="none" w:sz="0" w:space="0" w:color="auto"/>
                                                <w:left w:val="none" w:sz="0" w:space="0" w:color="auto"/>
                                                <w:bottom w:val="none" w:sz="0" w:space="0" w:color="auto"/>
                                                <w:right w:val="none" w:sz="0" w:space="0" w:color="auto"/>
                                              </w:divBdr>
                                              <w:divsChild>
                                                <w:div w:id="5501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2318028">
      <w:bodyDiv w:val="1"/>
      <w:marLeft w:val="0"/>
      <w:marRight w:val="0"/>
      <w:marTop w:val="0"/>
      <w:marBottom w:val="0"/>
      <w:divBdr>
        <w:top w:val="none" w:sz="0" w:space="0" w:color="auto"/>
        <w:left w:val="none" w:sz="0" w:space="0" w:color="auto"/>
        <w:bottom w:val="none" w:sz="0" w:space="0" w:color="auto"/>
        <w:right w:val="none" w:sz="0" w:space="0" w:color="auto"/>
      </w:divBdr>
      <w:divsChild>
        <w:div w:id="1089038367">
          <w:marLeft w:val="0"/>
          <w:marRight w:val="0"/>
          <w:marTop w:val="0"/>
          <w:marBottom w:val="0"/>
          <w:divBdr>
            <w:top w:val="none" w:sz="0" w:space="0" w:color="auto"/>
            <w:left w:val="none" w:sz="0" w:space="0" w:color="auto"/>
            <w:bottom w:val="none" w:sz="0" w:space="0" w:color="auto"/>
            <w:right w:val="none" w:sz="0" w:space="0" w:color="auto"/>
          </w:divBdr>
          <w:divsChild>
            <w:div w:id="2097283954">
              <w:marLeft w:val="0"/>
              <w:marRight w:val="0"/>
              <w:marTop w:val="0"/>
              <w:marBottom w:val="0"/>
              <w:divBdr>
                <w:top w:val="none" w:sz="0" w:space="0" w:color="auto"/>
                <w:left w:val="none" w:sz="0" w:space="0" w:color="auto"/>
                <w:bottom w:val="none" w:sz="0" w:space="0" w:color="auto"/>
                <w:right w:val="none" w:sz="0" w:space="0" w:color="auto"/>
              </w:divBdr>
              <w:divsChild>
                <w:div w:id="1650092656">
                  <w:marLeft w:val="1050"/>
                  <w:marRight w:val="0"/>
                  <w:marTop w:val="0"/>
                  <w:marBottom w:val="0"/>
                  <w:divBdr>
                    <w:top w:val="none" w:sz="0" w:space="0" w:color="auto"/>
                    <w:left w:val="none" w:sz="0" w:space="0" w:color="auto"/>
                    <w:bottom w:val="none" w:sz="0" w:space="0" w:color="auto"/>
                    <w:right w:val="none" w:sz="0" w:space="0" w:color="auto"/>
                  </w:divBdr>
                  <w:divsChild>
                    <w:div w:id="975182889">
                      <w:marLeft w:val="0"/>
                      <w:marRight w:val="0"/>
                      <w:marTop w:val="0"/>
                      <w:marBottom w:val="0"/>
                      <w:divBdr>
                        <w:top w:val="none" w:sz="0" w:space="0" w:color="auto"/>
                        <w:left w:val="none" w:sz="0" w:space="0" w:color="auto"/>
                        <w:bottom w:val="none" w:sz="0" w:space="0" w:color="auto"/>
                        <w:right w:val="none" w:sz="0" w:space="0" w:color="auto"/>
                      </w:divBdr>
                      <w:divsChild>
                        <w:div w:id="593829768">
                          <w:marLeft w:val="0"/>
                          <w:marRight w:val="0"/>
                          <w:marTop w:val="0"/>
                          <w:marBottom w:val="0"/>
                          <w:divBdr>
                            <w:top w:val="none" w:sz="0" w:space="0" w:color="auto"/>
                            <w:left w:val="none" w:sz="0" w:space="0" w:color="auto"/>
                            <w:bottom w:val="none" w:sz="0" w:space="0" w:color="auto"/>
                            <w:right w:val="none" w:sz="0" w:space="0" w:color="auto"/>
                          </w:divBdr>
                          <w:divsChild>
                            <w:div w:id="773473589">
                              <w:marLeft w:val="0"/>
                              <w:marRight w:val="0"/>
                              <w:marTop w:val="0"/>
                              <w:marBottom w:val="0"/>
                              <w:divBdr>
                                <w:top w:val="none" w:sz="0" w:space="0" w:color="auto"/>
                                <w:left w:val="none" w:sz="0" w:space="0" w:color="auto"/>
                                <w:bottom w:val="none" w:sz="0" w:space="0" w:color="auto"/>
                                <w:right w:val="none" w:sz="0" w:space="0" w:color="auto"/>
                              </w:divBdr>
                              <w:divsChild>
                                <w:div w:id="1230579529">
                                  <w:marLeft w:val="0"/>
                                  <w:marRight w:val="0"/>
                                  <w:marTop w:val="0"/>
                                  <w:marBottom w:val="0"/>
                                  <w:divBdr>
                                    <w:top w:val="none" w:sz="0" w:space="0" w:color="auto"/>
                                    <w:left w:val="none" w:sz="0" w:space="0" w:color="auto"/>
                                    <w:bottom w:val="none" w:sz="0" w:space="0" w:color="auto"/>
                                    <w:right w:val="none" w:sz="0" w:space="0" w:color="auto"/>
                                  </w:divBdr>
                                  <w:divsChild>
                                    <w:div w:id="413014914">
                                      <w:marLeft w:val="0"/>
                                      <w:marRight w:val="150"/>
                                      <w:marTop w:val="750"/>
                                      <w:marBottom w:val="0"/>
                                      <w:divBdr>
                                        <w:top w:val="none" w:sz="0" w:space="0" w:color="auto"/>
                                        <w:left w:val="none" w:sz="0" w:space="0" w:color="auto"/>
                                        <w:bottom w:val="none" w:sz="0" w:space="0" w:color="auto"/>
                                        <w:right w:val="none" w:sz="0" w:space="0" w:color="auto"/>
                                      </w:divBdr>
                                      <w:divsChild>
                                        <w:div w:id="1763916461">
                                          <w:marLeft w:val="0"/>
                                          <w:marRight w:val="0"/>
                                          <w:marTop w:val="0"/>
                                          <w:marBottom w:val="0"/>
                                          <w:divBdr>
                                            <w:top w:val="none" w:sz="0" w:space="0" w:color="auto"/>
                                            <w:left w:val="none" w:sz="0" w:space="0" w:color="auto"/>
                                            <w:bottom w:val="none" w:sz="0" w:space="0" w:color="auto"/>
                                            <w:right w:val="none" w:sz="0" w:space="0" w:color="auto"/>
                                          </w:divBdr>
                                          <w:divsChild>
                                            <w:div w:id="1454790581">
                                              <w:marLeft w:val="0"/>
                                              <w:marRight w:val="0"/>
                                              <w:marTop w:val="0"/>
                                              <w:marBottom w:val="0"/>
                                              <w:divBdr>
                                                <w:top w:val="none" w:sz="0" w:space="0" w:color="auto"/>
                                                <w:left w:val="none" w:sz="0" w:space="0" w:color="auto"/>
                                                <w:bottom w:val="none" w:sz="0" w:space="0" w:color="auto"/>
                                                <w:right w:val="none" w:sz="0" w:space="0" w:color="auto"/>
                                              </w:divBdr>
                                              <w:divsChild>
                                                <w:div w:id="1093165873">
                                                  <w:marLeft w:val="0"/>
                                                  <w:marRight w:val="0"/>
                                                  <w:marTop w:val="0"/>
                                                  <w:marBottom w:val="0"/>
                                                  <w:divBdr>
                                                    <w:top w:val="none" w:sz="0" w:space="0" w:color="auto"/>
                                                    <w:left w:val="none" w:sz="0" w:space="0" w:color="auto"/>
                                                    <w:bottom w:val="none" w:sz="0" w:space="0" w:color="auto"/>
                                                    <w:right w:val="none" w:sz="0" w:space="0" w:color="auto"/>
                                                  </w:divBdr>
                                                </w:div>
                                                <w:div w:id="1214384768">
                                                  <w:marLeft w:val="0"/>
                                                  <w:marRight w:val="0"/>
                                                  <w:marTop w:val="0"/>
                                                  <w:marBottom w:val="0"/>
                                                  <w:divBdr>
                                                    <w:top w:val="none" w:sz="0" w:space="0" w:color="auto"/>
                                                    <w:left w:val="none" w:sz="0" w:space="0" w:color="auto"/>
                                                    <w:bottom w:val="none" w:sz="0" w:space="0" w:color="auto"/>
                                                    <w:right w:val="none" w:sz="0" w:space="0" w:color="auto"/>
                                                  </w:divBdr>
                                                </w:div>
                                                <w:div w:id="17060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17361">
      <w:bodyDiv w:val="1"/>
      <w:marLeft w:val="0"/>
      <w:marRight w:val="0"/>
      <w:marTop w:val="0"/>
      <w:marBottom w:val="0"/>
      <w:divBdr>
        <w:top w:val="none" w:sz="0" w:space="0" w:color="auto"/>
        <w:left w:val="none" w:sz="0" w:space="0" w:color="auto"/>
        <w:bottom w:val="none" w:sz="0" w:space="0" w:color="auto"/>
        <w:right w:val="none" w:sz="0" w:space="0" w:color="auto"/>
      </w:divBdr>
      <w:divsChild>
        <w:div w:id="675810615">
          <w:marLeft w:val="0"/>
          <w:marRight w:val="0"/>
          <w:marTop w:val="0"/>
          <w:marBottom w:val="0"/>
          <w:divBdr>
            <w:top w:val="none" w:sz="0" w:space="0" w:color="auto"/>
            <w:left w:val="none" w:sz="0" w:space="0" w:color="auto"/>
            <w:bottom w:val="none" w:sz="0" w:space="0" w:color="auto"/>
            <w:right w:val="none" w:sz="0" w:space="0" w:color="auto"/>
          </w:divBdr>
          <w:divsChild>
            <w:div w:id="171267950">
              <w:marLeft w:val="0"/>
              <w:marRight w:val="0"/>
              <w:marTop w:val="0"/>
              <w:marBottom w:val="0"/>
              <w:divBdr>
                <w:top w:val="none" w:sz="0" w:space="0" w:color="auto"/>
                <w:left w:val="none" w:sz="0" w:space="0" w:color="auto"/>
                <w:bottom w:val="none" w:sz="0" w:space="0" w:color="auto"/>
                <w:right w:val="none" w:sz="0" w:space="0" w:color="auto"/>
              </w:divBdr>
              <w:divsChild>
                <w:div w:id="170536413">
                  <w:marLeft w:val="1050"/>
                  <w:marRight w:val="0"/>
                  <w:marTop w:val="0"/>
                  <w:marBottom w:val="0"/>
                  <w:divBdr>
                    <w:top w:val="none" w:sz="0" w:space="0" w:color="auto"/>
                    <w:left w:val="none" w:sz="0" w:space="0" w:color="auto"/>
                    <w:bottom w:val="none" w:sz="0" w:space="0" w:color="auto"/>
                    <w:right w:val="none" w:sz="0" w:space="0" w:color="auto"/>
                  </w:divBdr>
                  <w:divsChild>
                    <w:div w:id="23336982">
                      <w:marLeft w:val="0"/>
                      <w:marRight w:val="0"/>
                      <w:marTop w:val="0"/>
                      <w:marBottom w:val="0"/>
                      <w:divBdr>
                        <w:top w:val="none" w:sz="0" w:space="0" w:color="auto"/>
                        <w:left w:val="none" w:sz="0" w:space="0" w:color="auto"/>
                        <w:bottom w:val="none" w:sz="0" w:space="0" w:color="auto"/>
                        <w:right w:val="none" w:sz="0" w:space="0" w:color="auto"/>
                      </w:divBdr>
                      <w:divsChild>
                        <w:div w:id="134417332">
                          <w:marLeft w:val="0"/>
                          <w:marRight w:val="0"/>
                          <w:marTop w:val="0"/>
                          <w:marBottom w:val="0"/>
                          <w:divBdr>
                            <w:top w:val="none" w:sz="0" w:space="0" w:color="auto"/>
                            <w:left w:val="none" w:sz="0" w:space="0" w:color="auto"/>
                            <w:bottom w:val="none" w:sz="0" w:space="0" w:color="auto"/>
                            <w:right w:val="none" w:sz="0" w:space="0" w:color="auto"/>
                          </w:divBdr>
                          <w:divsChild>
                            <w:div w:id="938178422">
                              <w:marLeft w:val="0"/>
                              <w:marRight w:val="0"/>
                              <w:marTop w:val="0"/>
                              <w:marBottom w:val="0"/>
                              <w:divBdr>
                                <w:top w:val="none" w:sz="0" w:space="0" w:color="auto"/>
                                <w:left w:val="none" w:sz="0" w:space="0" w:color="auto"/>
                                <w:bottom w:val="none" w:sz="0" w:space="0" w:color="auto"/>
                                <w:right w:val="none" w:sz="0" w:space="0" w:color="auto"/>
                              </w:divBdr>
                              <w:divsChild>
                                <w:div w:id="447091524">
                                  <w:marLeft w:val="0"/>
                                  <w:marRight w:val="0"/>
                                  <w:marTop w:val="0"/>
                                  <w:marBottom w:val="0"/>
                                  <w:divBdr>
                                    <w:top w:val="none" w:sz="0" w:space="0" w:color="auto"/>
                                    <w:left w:val="none" w:sz="0" w:space="0" w:color="auto"/>
                                    <w:bottom w:val="none" w:sz="0" w:space="0" w:color="auto"/>
                                    <w:right w:val="none" w:sz="0" w:space="0" w:color="auto"/>
                                  </w:divBdr>
                                  <w:divsChild>
                                    <w:div w:id="774399784">
                                      <w:marLeft w:val="0"/>
                                      <w:marRight w:val="150"/>
                                      <w:marTop w:val="750"/>
                                      <w:marBottom w:val="0"/>
                                      <w:divBdr>
                                        <w:top w:val="none" w:sz="0" w:space="0" w:color="auto"/>
                                        <w:left w:val="none" w:sz="0" w:space="0" w:color="auto"/>
                                        <w:bottom w:val="none" w:sz="0" w:space="0" w:color="auto"/>
                                        <w:right w:val="none" w:sz="0" w:space="0" w:color="auto"/>
                                      </w:divBdr>
                                      <w:divsChild>
                                        <w:div w:id="641079486">
                                          <w:marLeft w:val="0"/>
                                          <w:marRight w:val="0"/>
                                          <w:marTop w:val="0"/>
                                          <w:marBottom w:val="0"/>
                                          <w:divBdr>
                                            <w:top w:val="none" w:sz="0" w:space="0" w:color="auto"/>
                                            <w:left w:val="none" w:sz="0" w:space="0" w:color="auto"/>
                                            <w:bottom w:val="none" w:sz="0" w:space="0" w:color="auto"/>
                                            <w:right w:val="none" w:sz="0" w:space="0" w:color="auto"/>
                                          </w:divBdr>
                                          <w:divsChild>
                                            <w:div w:id="1767965360">
                                              <w:marLeft w:val="0"/>
                                              <w:marRight w:val="0"/>
                                              <w:marTop w:val="0"/>
                                              <w:marBottom w:val="0"/>
                                              <w:divBdr>
                                                <w:top w:val="none" w:sz="0" w:space="0" w:color="auto"/>
                                                <w:left w:val="none" w:sz="0" w:space="0" w:color="auto"/>
                                                <w:bottom w:val="none" w:sz="0" w:space="0" w:color="auto"/>
                                                <w:right w:val="none" w:sz="0" w:space="0" w:color="auto"/>
                                              </w:divBdr>
                                              <w:divsChild>
                                                <w:div w:id="125900141">
                                                  <w:marLeft w:val="0"/>
                                                  <w:marRight w:val="0"/>
                                                  <w:marTop w:val="0"/>
                                                  <w:marBottom w:val="0"/>
                                                  <w:divBdr>
                                                    <w:top w:val="none" w:sz="0" w:space="0" w:color="auto"/>
                                                    <w:left w:val="none" w:sz="0" w:space="0" w:color="auto"/>
                                                    <w:bottom w:val="none" w:sz="0" w:space="0" w:color="auto"/>
                                                    <w:right w:val="none" w:sz="0" w:space="0" w:color="auto"/>
                                                  </w:divBdr>
                                                </w:div>
                                                <w:div w:id="21170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490898">
      <w:bodyDiv w:val="1"/>
      <w:marLeft w:val="0"/>
      <w:marRight w:val="0"/>
      <w:marTop w:val="0"/>
      <w:marBottom w:val="0"/>
      <w:divBdr>
        <w:top w:val="none" w:sz="0" w:space="0" w:color="auto"/>
        <w:left w:val="none" w:sz="0" w:space="0" w:color="auto"/>
        <w:bottom w:val="none" w:sz="0" w:space="0" w:color="auto"/>
        <w:right w:val="none" w:sz="0" w:space="0" w:color="auto"/>
      </w:divBdr>
      <w:divsChild>
        <w:div w:id="307589886">
          <w:marLeft w:val="0"/>
          <w:marRight w:val="0"/>
          <w:marTop w:val="0"/>
          <w:marBottom w:val="0"/>
          <w:divBdr>
            <w:top w:val="none" w:sz="0" w:space="0" w:color="auto"/>
            <w:left w:val="none" w:sz="0" w:space="0" w:color="auto"/>
            <w:bottom w:val="none" w:sz="0" w:space="0" w:color="auto"/>
            <w:right w:val="none" w:sz="0" w:space="0" w:color="auto"/>
          </w:divBdr>
          <w:divsChild>
            <w:div w:id="304163058">
              <w:marLeft w:val="0"/>
              <w:marRight w:val="0"/>
              <w:marTop w:val="0"/>
              <w:marBottom w:val="0"/>
              <w:divBdr>
                <w:top w:val="none" w:sz="0" w:space="0" w:color="auto"/>
                <w:left w:val="none" w:sz="0" w:space="0" w:color="auto"/>
                <w:bottom w:val="none" w:sz="0" w:space="0" w:color="auto"/>
                <w:right w:val="none" w:sz="0" w:space="0" w:color="auto"/>
              </w:divBdr>
            </w:div>
            <w:div w:id="1022248231">
              <w:marLeft w:val="0"/>
              <w:marRight w:val="0"/>
              <w:marTop w:val="0"/>
              <w:marBottom w:val="0"/>
              <w:divBdr>
                <w:top w:val="none" w:sz="0" w:space="0" w:color="auto"/>
                <w:left w:val="none" w:sz="0" w:space="0" w:color="auto"/>
                <w:bottom w:val="none" w:sz="0" w:space="0" w:color="auto"/>
                <w:right w:val="none" w:sz="0" w:space="0" w:color="auto"/>
              </w:divBdr>
            </w:div>
            <w:div w:id="1156997839">
              <w:marLeft w:val="0"/>
              <w:marRight w:val="0"/>
              <w:marTop w:val="0"/>
              <w:marBottom w:val="0"/>
              <w:divBdr>
                <w:top w:val="none" w:sz="0" w:space="0" w:color="auto"/>
                <w:left w:val="none" w:sz="0" w:space="0" w:color="auto"/>
                <w:bottom w:val="none" w:sz="0" w:space="0" w:color="auto"/>
                <w:right w:val="none" w:sz="0" w:space="0" w:color="auto"/>
              </w:divBdr>
            </w:div>
            <w:div w:id="1297371331">
              <w:marLeft w:val="0"/>
              <w:marRight w:val="0"/>
              <w:marTop w:val="0"/>
              <w:marBottom w:val="0"/>
              <w:divBdr>
                <w:top w:val="none" w:sz="0" w:space="0" w:color="auto"/>
                <w:left w:val="none" w:sz="0" w:space="0" w:color="auto"/>
                <w:bottom w:val="none" w:sz="0" w:space="0" w:color="auto"/>
                <w:right w:val="none" w:sz="0" w:space="0" w:color="auto"/>
              </w:divBdr>
            </w:div>
            <w:div w:id="1520312506">
              <w:marLeft w:val="0"/>
              <w:marRight w:val="0"/>
              <w:marTop w:val="0"/>
              <w:marBottom w:val="0"/>
              <w:divBdr>
                <w:top w:val="none" w:sz="0" w:space="0" w:color="auto"/>
                <w:left w:val="none" w:sz="0" w:space="0" w:color="auto"/>
                <w:bottom w:val="none" w:sz="0" w:space="0" w:color="auto"/>
                <w:right w:val="none" w:sz="0" w:space="0" w:color="auto"/>
              </w:divBdr>
            </w:div>
            <w:div w:id="18857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6564">
      <w:bodyDiv w:val="1"/>
      <w:marLeft w:val="0"/>
      <w:marRight w:val="0"/>
      <w:marTop w:val="0"/>
      <w:marBottom w:val="0"/>
      <w:divBdr>
        <w:top w:val="none" w:sz="0" w:space="0" w:color="auto"/>
        <w:left w:val="none" w:sz="0" w:space="0" w:color="auto"/>
        <w:bottom w:val="none" w:sz="0" w:space="0" w:color="auto"/>
        <w:right w:val="none" w:sz="0" w:space="0" w:color="auto"/>
      </w:divBdr>
      <w:divsChild>
        <w:div w:id="677150089">
          <w:marLeft w:val="0"/>
          <w:marRight w:val="0"/>
          <w:marTop w:val="0"/>
          <w:marBottom w:val="0"/>
          <w:divBdr>
            <w:top w:val="none" w:sz="0" w:space="0" w:color="auto"/>
            <w:left w:val="none" w:sz="0" w:space="0" w:color="auto"/>
            <w:bottom w:val="none" w:sz="0" w:space="0" w:color="auto"/>
            <w:right w:val="none" w:sz="0" w:space="0" w:color="auto"/>
          </w:divBdr>
          <w:divsChild>
            <w:div w:id="966667909">
              <w:marLeft w:val="0"/>
              <w:marRight w:val="0"/>
              <w:marTop w:val="0"/>
              <w:marBottom w:val="0"/>
              <w:divBdr>
                <w:top w:val="none" w:sz="0" w:space="0" w:color="auto"/>
                <w:left w:val="none" w:sz="0" w:space="0" w:color="auto"/>
                <w:bottom w:val="none" w:sz="0" w:space="0" w:color="auto"/>
                <w:right w:val="none" w:sz="0" w:space="0" w:color="auto"/>
              </w:divBdr>
              <w:divsChild>
                <w:div w:id="29654370">
                  <w:marLeft w:val="1050"/>
                  <w:marRight w:val="0"/>
                  <w:marTop w:val="0"/>
                  <w:marBottom w:val="0"/>
                  <w:divBdr>
                    <w:top w:val="none" w:sz="0" w:space="0" w:color="auto"/>
                    <w:left w:val="none" w:sz="0" w:space="0" w:color="auto"/>
                    <w:bottom w:val="none" w:sz="0" w:space="0" w:color="auto"/>
                    <w:right w:val="none" w:sz="0" w:space="0" w:color="auto"/>
                  </w:divBdr>
                  <w:divsChild>
                    <w:div w:id="718673304">
                      <w:marLeft w:val="0"/>
                      <w:marRight w:val="0"/>
                      <w:marTop w:val="0"/>
                      <w:marBottom w:val="0"/>
                      <w:divBdr>
                        <w:top w:val="none" w:sz="0" w:space="0" w:color="auto"/>
                        <w:left w:val="none" w:sz="0" w:space="0" w:color="auto"/>
                        <w:bottom w:val="none" w:sz="0" w:space="0" w:color="auto"/>
                        <w:right w:val="none" w:sz="0" w:space="0" w:color="auto"/>
                      </w:divBdr>
                      <w:divsChild>
                        <w:div w:id="661397484">
                          <w:marLeft w:val="0"/>
                          <w:marRight w:val="0"/>
                          <w:marTop w:val="0"/>
                          <w:marBottom w:val="0"/>
                          <w:divBdr>
                            <w:top w:val="none" w:sz="0" w:space="0" w:color="auto"/>
                            <w:left w:val="none" w:sz="0" w:space="0" w:color="auto"/>
                            <w:bottom w:val="none" w:sz="0" w:space="0" w:color="auto"/>
                            <w:right w:val="none" w:sz="0" w:space="0" w:color="auto"/>
                          </w:divBdr>
                          <w:divsChild>
                            <w:div w:id="2064014627">
                              <w:marLeft w:val="0"/>
                              <w:marRight w:val="0"/>
                              <w:marTop w:val="0"/>
                              <w:marBottom w:val="0"/>
                              <w:divBdr>
                                <w:top w:val="none" w:sz="0" w:space="0" w:color="auto"/>
                                <w:left w:val="none" w:sz="0" w:space="0" w:color="auto"/>
                                <w:bottom w:val="none" w:sz="0" w:space="0" w:color="auto"/>
                                <w:right w:val="none" w:sz="0" w:space="0" w:color="auto"/>
                              </w:divBdr>
                              <w:divsChild>
                                <w:div w:id="28650375">
                                  <w:marLeft w:val="0"/>
                                  <w:marRight w:val="0"/>
                                  <w:marTop w:val="0"/>
                                  <w:marBottom w:val="0"/>
                                  <w:divBdr>
                                    <w:top w:val="none" w:sz="0" w:space="0" w:color="auto"/>
                                    <w:left w:val="none" w:sz="0" w:space="0" w:color="auto"/>
                                    <w:bottom w:val="none" w:sz="0" w:space="0" w:color="auto"/>
                                    <w:right w:val="none" w:sz="0" w:space="0" w:color="auto"/>
                                  </w:divBdr>
                                  <w:divsChild>
                                    <w:div w:id="1808743225">
                                      <w:marLeft w:val="0"/>
                                      <w:marRight w:val="150"/>
                                      <w:marTop w:val="750"/>
                                      <w:marBottom w:val="0"/>
                                      <w:divBdr>
                                        <w:top w:val="none" w:sz="0" w:space="0" w:color="auto"/>
                                        <w:left w:val="none" w:sz="0" w:space="0" w:color="auto"/>
                                        <w:bottom w:val="none" w:sz="0" w:space="0" w:color="auto"/>
                                        <w:right w:val="none" w:sz="0" w:space="0" w:color="auto"/>
                                      </w:divBdr>
                                      <w:divsChild>
                                        <w:div w:id="1422412811">
                                          <w:marLeft w:val="0"/>
                                          <w:marRight w:val="0"/>
                                          <w:marTop w:val="0"/>
                                          <w:marBottom w:val="0"/>
                                          <w:divBdr>
                                            <w:top w:val="none" w:sz="0" w:space="0" w:color="auto"/>
                                            <w:left w:val="none" w:sz="0" w:space="0" w:color="auto"/>
                                            <w:bottom w:val="none" w:sz="0" w:space="0" w:color="auto"/>
                                            <w:right w:val="none" w:sz="0" w:space="0" w:color="auto"/>
                                          </w:divBdr>
                                          <w:divsChild>
                                            <w:div w:id="835923576">
                                              <w:marLeft w:val="0"/>
                                              <w:marRight w:val="0"/>
                                              <w:marTop w:val="0"/>
                                              <w:marBottom w:val="0"/>
                                              <w:divBdr>
                                                <w:top w:val="none" w:sz="0" w:space="0" w:color="auto"/>
                                                <w:left w:val="none" w:sz="0" w:space="0" w:color="auto"/>
                                                <w:bottom w:val="none" w:sz="0" w:space="0" w:color="auto"/>
                                                <w:right w:val="none" w:sz="0" w:space="0" w:color="auto"/>
                                              </w:divBdr>
                                              <w:divsChild>
                                                <w:div w:id="345521438">
                                                  <w:marLeft w:val="0"/>
                                                  <w:marRight w:val="0"/>
                                                  <w:marTop w:val="0"/>
                                                  <w:marBottom w:val="0"/>
                                                  <w:divBdr>
                                                    <w:top w:val="none" w:sz="0" w:space="0" w:color="auto"/>
                                                    <w:left w:val="none" w:sz="0" w:space="0" w:color="auto"/>
                                                    <w:bottom w:val="none" w:sz="0" w:space="0" w:color="auto"/>
                                                    <w:right w:val="none" w:sz="0" w:space="0" w:color="auto"/>
                                                  </w:divBdr>
                                                </w:div>
                                                <w:div w:id="18263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029471">
      <w:bodyDiv w:val="1"/>
      <w:marLeft w:val="0"/>
      <w:marRight w:val="0"/>
      <w:marTop w:val="0"/>
      <w:marBottom w:val="0"/>
      <w:divBdr>
        <w:top w:val="none" w:sz="0" w:space="0" w:color="auto"/>
        <w:left w:val="none" w:sz="0" w:space="0" w:color="auto"/>
        <w:bottom w:val="none" w:sz="0" w:space="0" w:color="auto"/>
        <w:right w:val="none" w:sz="0" w:space="0" w:color="auto"/>
      </w:divBdr>
      <w:divsChild>
        <w:div w:id="201670668">
          <w:marLeft w:val="0"/>
          <w:marRight w:val="0"/>
          <w:marTop w:val="0"/>
          <w:marBottom w:val="0"/>
          <w:divBdr>
            <w:top w:val="none" w:sz="0" w:space="0" w:color="auto"/>
            <w:left w:val="none" w:sz="0" w:space="0" w:color="auto"/>
            <w:bottom w:val="none" w:sz="0" w:space="0" w:color="auto"/>
            <w:right w:val="none" w:sz="0" w:space="0" w:color="auto"/>
          </w:divBdr>
          <w:divsChild>
            <w:div w:id="1619945700">
              <w:marLeft w:val="0"/>
              <w:marRight w:val="0"/>
              <w:marTop w:val="0"/>
              <w:marBottom w:val="0"/>
              <w:divBdr>
                <w:top w:val="none" w:sz="0" w:space="0" w:color="auto"/>
                <w:left w:val="none" w:sz="0" w:space="0" w:color="auto"/>
                <w:bottom w:val="none" w:sz="0" w:space="0" w:color="auto"/>
                <w:right w:val="none" w:sz="0" w:space="0" w:color="auto"/>
              </w:divBdr>
              <w:divsChild>
                <w:div w:id="630981301">
                  <w:marLeft w:val="1050"/>
                  <w:marRight w:val="0"/>
                  <w:marTop w:val="0"/>
                  <w:marBottom w:val="0"/>
                  <w:divBdr>
                    <w:top w:val="none" w:sz="0" w:space="0" w:color="auto"/>
                    <w:left w:val="none" w:sz="0" w:space="0" w:color="auto"/>
                    <w:bottom w:val="none" w:sz="0" w:space="0" w:color="auto"/>
                    <w:right w:val="none" w:sz="0" w:space="0" w:color="auto"/>
                  </w:divBdr>
                  <w:divsChild>
                    <w:div w:id="839080924">
                      <w:marLeft w:val="0"/>
                      <w:marRight w:val="0"/>
                      <w:marTop w:val="0"/>
                      <w:marBottom w:val="0"/>
                      <w:divBdr>
                        <w:top w:val="none" w:sz="0" w:space="0" w:color="auto"/>
                        <w:left w:val="none" w:sz="0" w:space="0" w:color="auto"/>
                        <w:bottom w:val="none" w:sz="0" w:space="0" w:color="auto"/>
                        <w:right w:val="none" w:sz="0" w:space="0" w:color="auto"/>
                      </w:divBdr>
                      <w:divsChild>
                        <w:div w:id="303242957">
                          <w:marLeft w:val="0"/>
                          <w:marRight w:val="0"/>
                          <w:marTop w:val="0"/>
                          <w:marBottom w:val="0"/>
                          <w:divBdr>
                            <w:top w:val="none" w:sz="0" w:space="0" w:color="auto"/>
                            <w:left w:val="none" w:sz="0" w:space="0" w:color="auto"/>
                            <w:bottom w:val="none" w:sz="0" w:space="0" w:color="auto"/>
                            <w:right w:val="none" w:sz="0" w:space="0" w:color="auto"/>
                          </w:divBdr>
                          <w:divsChild>
                            <w:div w:id="1651711188">
                              <w:marLeft w:val="0"/>
                              <w:marRight w:val="0"/>
                              <w:marTop w:val="0"/>
                              <w:marBottom w:val="0"/>
                              <w:divBdr>
                                <w:top w:val="none" w:sz="0" w:space="0" w:color="auto"/>
                                <w:left w:val="none" w:sz="0" w:space="0" w:color="auto"/>
                                <w:bottom w:val="none" w:sz="0" w:space="0" w:color="auto"/>
                                <w:right w:val="none" w:sz="0" w:space="0" w:color="auto"/>
                              </w:divBdr>
                              <w:divsChild>
                                <w:div w:id="1917738937">
                                  <w:marLeft w:val="0"/>
                                  <w:marRight w:val="0"/>
                                  <w:marTop w:val="0"/>
                                  <w:marBottom w:val="0"/>
                                  <w:divBdr>
                                    <w:top w:val="none" w:sz="0" w:space="0" w:color="auto"/>
                                    <w:left w:val="none" w:sz="0" w:space="0" w:color="auto"/>
                                    <w:bottom w:val="none" w:sz="0" w:space="0" w:color="auto"/>
                                    <w:right w:val="none" w:sz="0" w:space="0" w:color="auto"/>
                                  </w:divBdr>
                                  <w:divsChild>
                                    <w:div w:id="1752845117">
                                      <w:marLeft w:val="0"/>
                                      <w:marRight w:val="150"/>
                                      <w:marTop w:val="750"/>
                                      <w:marBottom w:val="0"/>
                                      <w:divBdr>
                                        <w:top w:val="none" w:sz="0" w:space="0" w:color="auto"/>
                                        <w:left w:val="none" w:sz="0" w:space="0" w:color="auto"/>
                                        <w:bottom w:val="none" w:sz="0" w:space="0" w:color="auto"/>
                                        <w:right w:val="none" w:sz="0" w:space="0" w:color="auto"/>
                                      </w:divBdr>
                                      <w:divsChild>
                                        <w:div w:id="1421948137">
                                          <w:marLeft w:val="0"/>
                                          <w:marRight w:val="0"/>
                                          <w:marTop w:val="0"/>
                                          <w:marBottom w:val="0"/>
                                          <w:divBdr>
                                            <w:top w:val="none" w:sz="0" w:space="0" w:color="auto"/>
                                            <w:left w:val="none" w:sz="0" w:space="0" w:color="auto"/>
                                            <w:bottom w:val="none" w:sz="0" w:space="0" w:color="auto"/>
                                            <w:right w:val="none" w:sz="0" w:space="0" w:color="auto"/>
                                          </w:divBdr>
                                          <w:divsChild>
                                            <w:div w:id="916205280">
                                              <w:marLeft w:val="0"/>
                                              <w:marRight w:val="0"/>
                                              <w:marTop w:val="0"/>
                                              <w:marBottom w:val="0"/>
                                              <w:divBdr>
                                                <w:top w:val="none" w:sz="0" w:space="0" w:color="auto"/>
                                                <w:left w:val="none" w:sz="0" w:space="0" w:color="auto"/>
                                                <w:bottom w:val="none" w:sz="0" w:space="0" w:color="auto"/>
                                                <w:right w:val="none" w:sz="0" w:space="0" w:color="auto"/>
                                              </w:divBdr>
                                              <w:divsChild>
                                                <w:div w:id="1187866257">
                                                  <w:marLeft w:val="0"/>
                                                  <w:marRight w:val="0"/>
                                                  <w:marTop w:val="0"/>
                                                  <w:marBottom w:val="0"/>
                                                  <w:divBdr>
                                                    <w:top w:val="none" w:sz="0" w:space="0" w:color="auto"/>
                                                    <w:left w:val="none" w:sz="0" w:space="0" w:color="auto"/>
                                                    <w:bottom w:val="none" w:sz="0" w:space="0" w:color="auto"/>
                                                    <w:right w:val="none" w:sz="0" w:space="0" w:color="auto"/>
                                                  </w:divBdr>
                                                </w:div>
                                                <w:div w:id="1457798139">
                                                  <w:marLeft w:val="0"/>
                                                  <w:marRight w:val="0"/>
                                                  <w:marTop w:val="0"/>
                                                  <w:marBottom w:val="0"/>
                                                  <w:divBdr>
                                                    <w:top w:val="none" w:sz="0" w:space="0" w:color="auto"/>
                                                    <w:left w:val="none" w:sz="0" w:space="0" w:color="auto"/>
                                                    <w:bottom w:val="none" w:sz="0" w:space="0" w:color="auto"/>
                                                    <w:right w:val="none" w:sz="0" w:space="0" w:color="auto"/>
                                                  </w:divBdr>
                                                </w:div>
                                                <w:div w:id="19174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5151765">
      <w:bodyDiv w:val="1"/>
      <w:marLeft w:val="0"/>
      <w:marRight w:val="0"/>
      <w:marTop w:val="0"/>
      <w:marBottom w:val="0"/>
      <w:divBdr>
        <w:top w:val="none" w:sz="0" w:space="0" w:color="auto"/>
        <w:left w:val="none" w:sz="0" w:space="0" w:color="auto"/>
        <w:bottom w:val="none" w:sz="0" w:space="0" w:color="auto"/>
        <w:right w:val="none" w:sz="0" w:space="0" w:color="auto"/>
      </w:divBdr>
    </w:div>
    <w:div w:id="524514745">
      <w:bodyDiv w:val="1"/>
      <w:marLeft w:val="0"/>
      <w:marRight w:val="0"/>
      <w:marTop w:val="0"/>
      <w:marBottom w:val="0"/>
      <w:divBdr>
        <w:top w:val="none" w:sz="0" w:space="0" w:color="auto"/>
        <w:left w:val="none" w:sz="0" w:space="0" w:color="auto"/>
        <w:bottom w:val="none" w:sz="0" w:space="0" w:color="auto"/>
        <w:right w:val="none" w:sz="0" w:space="0" w:color="auto"/>
      </w:divBdr>
      <w:divsChild>
        <w:div w:id="692196090">
          <w:marLeft w:val="0"/>
          <w:marRight w:val="0"/>
          <w:marTop w:val="0"/>
          <w:marBottom w:val="0"/>
          <w:divBdr>
            <w:top w:val="none" w:sz="0" w:space="0" w:color="auto"/>
            <w:left w:val="none" w:sz="0" w:space="0" w:color="auto"/>
            <w:bottom w:val="none" w:sz="0" w:space="0" w:color="auto"/>
            <w:right w:val="none" w:sz="0" w:space="0" w:color="auto"/>
          </w:divBdr>
          <w:divsChild>
            <w:div w:id="894775364">
              <w:marLeft w:val="0"/>
              <w:marRight w:val="0"/>
              <w:marTop w:val="0"/>
              <w:marBottom w:val="0"/>
              <w:divBdr>
                <w:top w:val="none" w:sz="0" w:space="0" w:color="auto"/>
                <w:left w:val="none" w:sz="0" w:space="0" w:color="auto"/>
                <w:bottom w:val="none" w:sz="0" w:space="0" w:color="auto"/>
                <w:right w:val="none" w:sz="0" w:space="0" w:color="auto"/>
              </w:divBdr>
              <w:divsChild>
                <w:div w:id="1175606322">
                  <w:marLeft w:val="1050"/>
                  <w:marRight w:val="0"/>
                  <w:marTop w:val="0"/>
                  <w:marBottom w:val="0"/>
                  <w:divBdr>
                    <w:top w:val="none" w:sz="0" w:space="0" w:color="auto"/>
                    <w:left w:val="none" w:sz="0" w:space="0" w:color="auto"/>
                    <w:bottom w:val="none" w:sz="0" w:space="0" w:color="auto"/>
                    <w:right w:val="none" w:sz="0" w:space="0" w:color="auto"/>
                  </w:divBdr>
                  <w:divsChild>
                    <w:div w:id="2017540282">
                      <w:marLeft w:val="0"/>
                      <w:marRight w:val="0"/>
                      <w:marTop w:val="0"/>
                      <w:marBottom w:val="0"/>
                      <w:divBdr>
                        <w:top w:val="none" w:sz="0" w:space="0" w:color="auto"/>
                        <w:left w:val="none" w:sz="0" w:space="0" w:color="auto"/>
                        <w:bottom w:val="none" w:sz="0" w:space="0" w:color="auto"/>
                        <w:right w:val="none" w:sz="0" w:space="0" w:color="auto"/>
                      </w:divBdr>
                      <w:divsChild>
                        <w:div w:id="1866477795">
                          <w:marLeft w:val="0"/>
                          <w:marRight w:val="0"/>
                          <w:marTop w:val="0"/>
                          <w:marBottom w:val="0"/>
                          <w:divBdr>
                            <w:top w:val="none" w:sz="0" w:space="0" w:color="auto"/>
                            <w:left w:val="none" w:sz="0" w:space="0" w:color="auto"/>
                            <w:bottom w:val="none" w:sz="0" w:space="0" w:color="auto"/>
                            <w:right w:val="none" w:sz="0" w:space="0" w:color="auto"/>
                          </w:divBdr>
                          <w:divsChild>
                            <w:div w:id="1859276378">
                              <w:marLeft w:val="0"/>
                              <w:marRight w:val="0"/>
                              <w:marTop w:val="0"/>
                              <w:marBottom w:val="0"/>
                              <w:divBdr>
                                <w:top w:val="none" w:sz="0" w:space="0" w:color="auto"/>
                                <w:left w:val="none" w:sz="0" w:space="0" w:color="auto"/>
                                <w:bottom w:val="none" w:sz="0" w:space="0" w:color="auto"/>
                                <w:right w:val="none" w:sz="0" w:space="0" w:color="auto"/>
                              </w:divBdr>
                              <w:divsChild>
                                <w:div w:id="968587372">
                                  <w:marLeft w:val="0"/>
                                  <w:marRight w:val="0"/>
                                  <w:marTop w:val="0"/>
                                  <w:marBottom w:val="0"/>
                                  <w:divBdr>
                                    <w:top w:val="none" w:sz="0" w:space="0" w:color="auto"/>
                                    <w:left w:val="none" w:sz="0" w:space="0" w:color="auto"/>
                                    <w:bottom w:val="none" w:sz="0" w:space="0" w:color="auto"/>
                                    <w:right w:val="none" w:sz="0" w:space="0" w:color="auto"/>
                                  </w:divBdr>
                                  <w:divsChild>
                                    <w:div w:id="2011130272">
                                      <w:marLeft w:val="0"/>
                                      <w:marRight w:val="150"/>
                                      <w:marTop w:val="750"/>
                                      <w:marBottom w:val="0"/>
                                      <w:divBdr>
                                        <w:top w:val="none" w:sz="0" w:space="0" w:color="auto"/>
                                        <w:left w:val="none" w:sz="0" w:space="0" w:color="auto"/>
                                        <w:bottom w:val="none" w:sz="0" w:space="0" w:color="auto"/>
                                        <w:right w:val="none" w:sz="0" w:space="0" w:color="auto"/>
                                      </w:divBdr>
                                      <w:divsChild>
                                        <w:div w:id="691031158">
                                          <w:marLeft w:val="0"/>
                                          <w:marRight w:val="0"/>
                                          <w:marTop w:val="0"/>
                                          <w:marBottom w:val="0"/>
                                          <w:divBdr>
                                            <w:top w:val="none" w:sz="0" w:space="0" w:color="auto"/>
                                            <w:left w:val="none" w:sz="0" w:space="0" w:color="auto"/>
                                            <w:bottom w:val="none" w:sz="0" w:space="0" w:color="auto"/>
                                            <w:right w:val="none" w:sz="0" w:space="0" w:color="auto"/>
                                          </w:divBdr>
                                          <w:divsChild>
                                            <w:div w:id="891506264">
                                              <w:marLeft w:val="0"/>
                                              <w:marRight w:val="0"/>
                                              <w:marTop w:val="0"/>
                                              <w:marBottom w:val="0"/>
                                              <w:divBdr>
                                                <w:top w:val="none" w:sz="0" w:space="0" w:color="auto"/>
                                                <w:left w:val="none" w:sz="0" w:space="0" w:color="auto"/>
                                                <w:bottom w:val="none" w:sz="0" w:space="0" w:color="auto"/>
                                                <w:right w:val="none" w:sz="0" w:space="0" w:color="auto"/>
                                              </w:divBdr>
                                              <w:divsChild>
                                                <w:div w:id="948001531">
                                                  <w:marLeft w:val="0"/>
                                                  <w:marRight w:val="0"/>
                                                  <w:marTop w:val="0"/>
                                                  <w:marBottom w:val="0"/>
                                                  <w:divBdr>
                                                    <w:top w:val="none" w:sz="0" w:space="0" w:color="auto"/>
                                                    <w:left w:val="none" w:sz="0" w:space="0" w:color="auto"/>
                                                    <w:bottom w:val="none" w:sz="0" w:space="0" w:color="auto"/>
                                                    <w:right w:val="none" w:sz="0" w:space="0" w:color="auto"/>
                                                  </w:divBdr>
                                                </w:div>
                                                <w:div w:id="16195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909277">
      <w:bodyDiv w:val="1"/>
      <w:marLeft w:val="0"/>
      <w:marRight w:val="0"/>
      <w:marTop w:val="0"/>
      <w:marBottom w:val="0"/>
      <w:divBdr>
        <w:top w:val="none" w:sz="0" w:space="0" w:color="auto"/>
        <w:left w:val="none" w:sz="0" w:space="0" w:color="auto"/>
        <w:bottom w:val="none" w:sz="0" w:space="0" w:color="auto"/>
        <w:right w:val="none" w:sz="0" w:space="0" w:color="auto"/>
      </w:divBdr>
      <w:divsChild>
        <w:div w:id="354304579">
          <w:marLeft w:val="0"/>
          <w:marRight w:val="0"/>
          <w:marTop w:val="0"/>
          <w:marBottom w:val="0"/>
          <w:divBdr>
            <w:top w:val="none" w:sz="0" w:space="0" w:color="auto"/>
            <w:left w:val="none" w:sz="0" w:space="0" w:color="auto"/>
            <w:bottom w:val="none" w:sz="0" w:space="0" w:color="auto"/>
            <w:right w:val="none" w:sz="0" w:space="0" w:color="auto"/>
          </w:divBdr>
          <w:divsChild>
            <w:div w:id="43723119">
              <w:marLeft w:val="0"/>
              <w:marRight w:val="0"/>
              <w:marTop w:val="0"/>
              <w:marBottom w:val="0"/>
              <w:divBdr>
                <w:top w:val="none" w:sz="0" w:space="0" w:color="auto"/>
                <w:left w:val="none" w:sz="0" w:space="0" w:color="auto"/>
                <w:bottom w:val="none" w:sz="0" w:space="0" w:color="auto"/>
                <w:right w:val="none" w:sz="0" w:space="0" w:color="auto"/>
              </w:divBdr>
            </w:div>
            <w:div w:id="551383215">
              <w:marLeft w:val="0"/>
              <w:marRight w:val="0"/>
              <w:marTop w:val="0"/>
              <w:marBottom w:val="0"/>
              <w:divBdr>
                <w:top w:val="none" w:sz="0" w:space="0" w:color="auto"/>
                <w:left w:val="none" w:sz="0" w:space="0" w:color="auto"/>
                <w:bottom w:val="none" w:sz="0" w:space="0" w:color="auto"/>
                <w:right w:val="none" w:sz="0" w:space="0" w:color="auto"/>
              </w:divBdr>
            </w:div>
            <w:div w:id="6281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7166">
      <w:bodyDiv w:val="1"/>
      <w:marLeft w:val="0"/>
      <w:marRight w:val="0"/>
      <w:marTop w:val="0"/>
      <w:marBottom w:val="0"/>
      <w:divBdr>
        <w:top w:val="none" w:sz="0" w:space="0" w:color="auto"/>
        <w:left w:val="none" w:sz="0" w:space="0" w:color="auto"/>
        <w:bottom w:val="none" w:sz="0" w:space="0" w:color="auto"/>
        <w:right w:val="none" w:sz="0" w:space="0" w:color="auto"/>
      </w:divBdr>
      <w:divsChild>
        <w:div w:id="1014235504">
          <w:marLeft w:val="0"/>
          <w:marRight w:val="0"/>
          <w:marTop w:val="0"/>
          <w:marBottom w:val="0"/>
          <w:divBdr>
            <w:top w:val="none" w:sz="0" w:space="0" w:color="auto"/>
            <w:left w:val="none" w:sz="0" w:space="0" w:color="auto"/>
            <w:bottom w:val="none" w:sz="0" w:space="0" w:color="auto"/>
            <w:right w:val="none" w:sz="0" w:space="0" w:color="auto"/>
          </w:divBdr>
          <w:divsChild>
            <w:div w:id="735056615">
              <w:marLeft w:val="0"/>
              <w:marRight w:val="0"/>
              <w:marTop w:val="0"/>
              <w:marBottom w:val="0"/>
              <w:divBdr>
                <w:top w:val="none" w:sz="0" w:space="0" w:color="auto"/>
                <w:left w:val="none" w:sz="0" w:space="0" w:color="auto"/>
                <w:bottom w:val="none" w:sz="0" w:space="0" w:color="auto"/>
                <w:right w:val="none" w:sz="0" w:space="0" w:color="auto"/>
              </w:divBdr>
              <w:divsChild>
                <w:div w:id="1681925814">
                  <w:marLeft w:val="1050"/>
                  <w:marRight w:val="0"/>
                  <w:marTop w:val="0"/>
                  <w:marBottom w:val="0"/>
                  <w:divBdr>
                    <w:top w:val="none" w:sz="0" w:space="0" w:color="auto"/>
                    <w:left w:val="none" w:sz="0" w:space="0" w:color="auto"/>
                    <w:bottom w:val="none" w:sz="0" w:space="0" w:color="auto"/>
                    <w:right w:val="none" w:sz="0" w:space="0" w:color="auto"/>
                  </w:divBdr>
                  <w:divsChild>
                    <w:div w:id="1714839678">
                      <w:marLeft w:val="0"/>
                      <w:marRight w:val="0"/>
                      <w:marTop w:val="0"/>
                      <w:marBottom w:val="0"/>
                      <w:divBdr>
                        <w:top w:val="none" w:sz="0" w:space="0" w:color="auto"/>
                        <w:left w:val="none" w:sz="0" w:space="0" w:color="auto"/>
                        <w:bottom w:val="none" w:sz="0" w:space="0" w:color="auto"/>
                        <w:right w:val="none" w:sz="0" w:space="0" w:color="auto"/>
                      </w:divBdr>
                      <w:divsChild>
                        <w:div w:id="555090850">
                          <w:marLeft w:val="0"/>
                          <w:marRight w:val="0"/>
                          <w:marTop w:val="0"/>
                          <w:marBottom w:val="0"/>
                          <w:divBdr>
                            <w:top w:val="none" w:sz="0" w:space="0" w:color="auto"/>
                            <w:left w:val="none" w:sz="0" w:space="0" w:color="auto"/>
                            <w:bottom w:val="none" w:sz="0" w:space="0" w:color="auto"/>
                            <w:right w:val="none" w:sz="0" w:space="0" w:color="auto"/>
                          </w:divBdr>
                          <w:divsChild>
                            <w:div w:id="1700624787">
                              <w:marLeft w:val="0"/>
                              <w:marRight w:val="0"/>
                              <w:marTop w:val="0"/>
                              <w:marBottom w:val="0"/>
                              <w:divBdr>
                                <w:top w:val="none" w:sz="0" w:space="0" w:color="auto"/>
                                <w:left w:val="none" w:sz="0" w:space="0" w:color="auto"/>
                                <w:bottom w:val="none" w:sz="0" w:space="0" w:color="auto"/>
                                <w:right w:val="none" w:sz="0" w:space="0" w:color="auto"/>
                              </w:divBdr>
                              <w:divsChild>
                                <w:div w:id="1658267320">
                                  <w:marLeft w:val="0"/>
                                  <w:marRight w:val="0"/>
                                  <w:marTop w:val="0"/>
                                  <w:marBottom w:val="0"/>
                                  <w:divBdr>
                                    <w:top w:val="none" w:sz="0" w:space="0" w:color="auto"/>
                                    <w:left w:val="none" w:sz="0" w:space="0" w:color="auto"/>
                                    <w:bottom w:val="none" w:sz="0" w:space="0" w:color="auto"/>
                                    <w:right w:val="none" w:sz="0" w:space="0" w:color="auto"/>
                                  </w:divBdr>
                                  <w:divsChild>
                                    <w:div w:id="1163662824">
                                      <w:marLeft w:val="0"/>
                                      <w:marRight w:val="150"/>
                                      <w:marTop w:val="750"/>
                                      <w:marBottom w:val="0"/>
                                      <w:divBdr>
                                        <w:top w:val="none" w:sz="0" w:space="0" w:color="auto"/>
                                        <w:left w:val="none" w:sz="0" w:space="0" w:color="auto"/>
                                        <w:bottom w:val="none" w:sz="0" w:space="0" w:color="auto"/>
                                        <w:right w:val="none" w:sz="0" w:space="0" w:color="auto"/>
                                      </w:divBdr>
                                      <w:divsChild>
                                        <w:div w:id="2020109898">
                                          <w:marLeft w:val="0"/>
                                          <w:marRight w:val="0"/>
                                          <w:marTop w:val="0"/>
                                          <w:marBottom w:val="0"/>
                                          <w:divBdr>
                                            <w:top w:val="none" w:sz="0" w:space="0" w:color="auto"/>
                                            <w:left w:val="none" w:sz="0" w:space="0" w:color="auto"/>
                                            <w:bottom w:val="none" w:sz="0" w:space="0" w:color="auto"/>
                                            <w:right w:val="none" w:sz="0" w:space="0" w:color="auto"/>
                                          </w:divBdr>
                                          <w:divsChild>
                                            <w:div w:id="2044599231">
                                              <w:marLeft w:val="0"/>
                                              <w:marRight w:val="0"/>
                                              <w:marTop w:val="0"/>
                                              <w:marBottom w:val="0"/>
                                              <w:divBdr>
                                                <w:top w:val="none" w:sz="0" w:space="0" w:color="auto"/>
                                                <w:left w:val="none" w:sz="0" w:space="0" w:color="auto"/>
                                                <w:bottom w:val="none" w:sz="0" w:space="0" w:color="auto"/>
                                                <w:right w:val="none" w:sz="0" w:space="0" w:color="auto"/>
                                              </w:divBdr>
                                              <w:divsChild>
                                                <w:div w:id="1179008234">
                                                  <w:marLeft w:val="0"/>
                                                  <w:marRight w:val="0"/>
                                                  <w:marTop w:val="0"/>
                                                  <w:marBottom w:val="0"/>
                                                  <w:divBdr>
                                                    <w:top w:val="none" w:sz="0" w:space="0" w:color="auto"/>
                                                    <w:left w:val="none" w:sz="0" w:space="0" w:color="auto"/>
                                                    <w:bottom w:val="none" w:sz="0" w:space="0" w:color="auto"/>
                                                    <w:right w:val="none" w:sz="0" w:space="0" w:color="auto"/>
                                                  </w:divBdr>
                                                </w:div>
                                                <w:div w:id="17008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238367">
      <w:bodyDiv w:val="1"/>
      <w:marLeft w:val="0"/>
      <w:marRight w:val="0"/>
      <w:marTop w:val="0"/>
      <w:marBottom w:val="0"/>
      <w:divBdr>
        <w:top w:val="none" w:sz="0" w:space="0" w:color="auto"/>
        <w:left w:val="none" w:sz="0" w:space="0" w:color="auto"/>
        <w:bottom w:val="none" w:sz="0" w:space="0" w:color="auto"/>
        <w:right w:val="none" w:sz="0" w:space="0" w:color="auto"/>
      </w:divBdr>
      <w:divsChild>
        <w:div w:id="430779753">
          <w:marLeft w:val="0"/>
          <w:marRight w:val="0"/>
          <w:marTop w:val="0"/>
          <w:marBottom w:val="0"/>
          <w:divBdr>
            <w:top w:val="none" w:sz="0" w:space="0" w:color="auto"/>
            <w:left w:val="none" w:sz="0" w:space="0" w:color="auto"/>
            <w:bottom w:val="none" w:sz="0" w:space="0" w:color="auto"/>
            <w:right w:val="none" w:sz="0" w:space="0" w:color="auto"/>
          </w:divBdr>
          <w:divsChild>
            <w:div w:id="186674054">
              <w:marLeft w:val="0"/>
              <w:marRight w:val="0"/>
              <w:marTop w:val="0"/>
              <w:marBottom w:val="0"/>
              <w:divBdr>
                <w:top w:val="none" w:sz="0" w:space="0" w:color="auto"/>
                <w:left w:val="none" w:sz="0" w:space="0" w:color="auto"/>
                <w:bottom w:val="none" w:sz="0" w:space="0" w:color="auto"/>
                <w:right w:val="none" w:sz="0" w:space="0" w:color="auto"/>
              </w:divBdr>
              <w:divsChild>
                <w:div w:id="1761827553">
                  <w:marLeft w:val="1050"/>
                  <w:marRight w:val="0"/>
                  <w:marTop w:val="0"/>
                  <w:marBottom w:val="0"/>
                  <w:divBdr>
                    <w:top w:val="none" w:sz="0" w:space="0" w:color="auto"/>
                    <w:left w:val="none" w:sz="0" w:space="0" w:color="auto"/>
                    <w:bottom w:val="none" w:sz="0" w:space="0" w:color="auto"/>
                    <w:right w:val="none" w:sz="0" w:space="0" w:color="auto"/>
                  </w:divBdr>
                  <w:divsChild>
                    <w:div w:id="2082360948">
                      <w:marLeft w:val="0"/>
                      <w:marRight w:val="0"/>
                      <w:marTop w:val="0"/>
                      <w:marBottom w:val="0"/>
                      <w:divBdr>
                        <w:top w:val="none" w:sz="0" w:space="0" w:color="auto"/>
                        <w:left w:val="none" w:sz="0" w:space="0" w:color="auto"/>
                        <w:bottom w:val="none" w:sz="0" w:space="0" w:color="auto"/>
                        <w:right w:val="none" w:sz="0" w:space="0" w:color="auto"/>
                      </w:divBdr>
                      <w:divsChild>
                        <w:div w:id="948511329">
                          <w:marLeft w:val="0"/>
                          <w:marRight w:val="0"/>
                          <w:marTop w:val="0"/>
                          <w:marBottom w:val="0"/>
                          <w:divBdr>
                            <w:top w:val="none" w:sz="0" w:space="0" w:color="auto"/>
                            <w:left w:val="none" w:sz="0" w:space="0" w:color="auto"/>
                            <w:bottom w:val="none" w:sz="0" w:space="0" w:color="auto"/>
                            <w:right w:val="none" w:sz="0" w:space="0" w:color="auto"/>
                          </w:divBdr>
                          <w:divsChild>
                            <w:div w:id="284392898">
                              <w:marLeft w:val="0"/>
                              <w:marRight w:val="0"/>
                              <w:marTop w:val="0"/>
                              <w:marBottom w:val="0"/>
                              <w:divBdr>
                                <w:top w:val="none" w:sz="0" w:space="0" w:color="auto"/>
                                <w:left w:val="none" w:sz="0" w:space="0" w:color="auto"/>
                                <w:bottom w:val="none" w:sz="0" w:space="0" w:color="auto"/>
                                <w:right w:val="none" w:sz="0" w:space="0" w:color="auto"/>
                              </w:divBdr>
                              <w:divsChild>
                                <w:div w:id="1730959306">
                                  <w:marLeft w:val="0"/>
                                  <w:marRight w:val="0"/>
                                  <w:marTop w:val="0"/>
                                  <w:marBottom w:val="0"/>
                                  <w:divBdr>
                                    <w:top w:val="none" w:sz="0" w:space="0" w:color="auto"/>
                                    <w:left w:val="none" w:sz="0" w:space="0" w:color="auto"/>
                                    <w:bottom w:val="none" w:sz="0" w:space="0" w:color="auto"/>
                                    <w:right w:val="none" w:sz="0" w:space="0" w:color="auto"/>
                                  </w:divBdr>
                                  <w:divsChild>
                                    <w:div w:id="433289090">
                                      <w:marLeft w:val="0"/>
                                      <w:marRight w:val="150"/>
                                      <w:marTop w:val="750"/>
                                      <w:marBottom w:val="0"/>
                                      <w:divBdr>
                                        <w:top w:val="none" w:sz="0" w:space="0" w:color="auto"/>
                                        <w:left w:val="none" w:sz="0" w:space="0" w:color="auto"/>
                                        <w:bottom w:val="none" w:sz="0" w:space="0" w:color="auto"/>
                                        <w:right w:val="none" w:sz="0" w:space="0" w:color="auto"/>
                                      </w:divBdr>
                                      <w:divsChild>
                                        <w:div w:id="2061325952">
                                          <w:marLeft w:val="0"/>
                                          <w:marRight w:val="0"/>
                                          <w:marTop w:val="0"/>
                                          <w:marBottom w:val="0"/>
                                          <w:divBdr>
                                            <w:top w:val="none" w:sz="0" w:space="0" w:color="auto"/>
                                            <w:left w:val="none" w:sz="0" w:space="0" w:color="auto"/>
                                            <w:bottom w:val="none" w:sz="0" w:space="0" w:color="auto"/>
                                            <w:right w:val="none" w:sz="0" w:space="0" w:color="auto"/>
                                          </w:divBdr>
                                          <w:divsChild>
                                            <w:div w:id="291441121">
                                              <w:marLeft w:val="0"/>
                                              <w:marRight w:val="0"/>
                                              <w:marTop w:val="0"/>
                                              <w:marBottom w:val="0"/>
                                              <w:divBdr>
                                                <w:top w:val="none" w:sz="0" w:space="0" w:color="auto"/>
                                                <w:left w:val="none" w:sz="0" w:space="0" w:color="auto"/>
                                                <w:bottom w:val="none" w:sz="0" w:space="0" w:color="auto"/>
                                                <w:right w:val="none" w:sz="0" w:space="0" w:color="auto"/>
                                              </w:divBdr>
                                              <w:divsChild>
                                                <w:div w:id="8947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062937">
      <w:bodyDiv w:val="1"/>
      <w:marLeft w:val="0"/>
      <w:marRight w:val="0"/>
      <w:marTop w:val="0"/>
      <w:marBottom w:val="0"/>
      <w:divBdr>
        <w:top w:val="none" w:sz="0" w:space="0" w:color="auto"/>
        <w:left w:val="none" w:sz="0" w:space="0" w:color="auto"/>
        <w:bottom w:val="none" w:sz="0" w:space="0" w:color="auto"/>
        <w:right w:val="none" w:sz="0" w:space="0" w:color="auto"/>
      </w:divBdr>
      <w:divsChild>
        <w:div w:id="250628186">
          <w:marLeft w:val="0"/>
          <w:marRight w:val="0"/>
          <w:marTop w:val="0"/>
          <w:marBottom w:val="0"/>
          <w:divBdr>
            <w:top w:val="none" w:sz="0" w:space="0" w:color="auto"/>
            <w:left w:val="none" w:sz="0" w:space="0" w:color="auto"/>
            <w:bottom w:val="none" w:sz="0" w:space="0" w:color="auto"/>
            <w:right w:val="none" w:sz="0" w:space="0" w:color="auto"/>
          </w:divBdr>
          <w:divsChild>
            <w:div w:id="1185248955">
              <w:marLeft w:val="0"/>
              <w:marRight w:val="0"/>
              <w:marTop w:val="0"/>
              <w:marBottom w:val="0"/>
              <w:divBdr>
                <w:top w:val="none" w:sz="0" w:space="0" w:color="auto"/>
                <w:left w:val="none" w:sz="0" w:space="0" w:color="auto"/>
                <w:bottom w:val="none" w:sz="0" w:space="0" w:color="auto"/>
                <w:right w:val="none" w:sz="0" w:space="0" w:color="auto"/>
              </w:divBdr>
              <w:divsChild>
                <w:div w:id="1724520828">
                  <w:marLeft w:val="1050"/>
                  <w:marRight w:val="0"/>
                  <w:marTop w:val="0"/>
                  <w:marBottom w:val="0"/>
                  <w:divBdr>
                    <w:top w:val="none" w:sz="0" w:space="0" w:color="auto"/>
                    <w:left w:val="none" w:sz="0" w:space="0" w:color="auto"/>
                    <w:bottom w:val="none" w:sz="0" w:space="0" w:color="auto"/>
                    <w:right w:val="none" w:sz="0" w:space="0" w:color="auto"/>
                  </w:divBdr>
                  <w:divsChild>
                    <w:div w:id="1172650124">
                      <w:marLeft w:val="0"/>
                      <w:marRight w:val="0"/>
                      <w:marTop w:val="0"/>
                      <w:marBottom w:val="0"/>
                      <w:divBdr>
                        <w:top w:val="none" w:sz="0" w:space="0" w:color="auto"/>
                        <w:left w:val="none" w:sz="0" w:space="0" w:color="auto"/>
                        <w:bottom w:val="none" w:sz="0" w:space="0" w:color="auto"/>
                        <w:right w:val="none" w:sz="0" w:space="0" w:color="auto"/>
                      </w:divBdr>
                      <w:divsChild>
                        <w:div w:id="289944027">
                          <w:marLeft w:val="0"/>
                          <w:marRight w:val="0"/>
                          <w:marTop w:val="0"/>
                          <w:marBottom w:val="0"/>
                          <w:divBdr>
                            <w:top w:val="none" w:sz="0" w:space="0" w:color="auto"/>
                            <w:left w:val="none" w:sz="0" w:space="0" w:color="auto"/>
                            <w:bottom w:val="none" w:sz="0" w:space="0" w:color="auto"/>
                            <w:right w:val="none" w:sz="0" w:space="0" w:color="auto"/>
                          </w:divBdr>
                          <w:divsChild>
                            <w:div w:id="1333558194">
                              <w:marLeft w:val="0"/>
                              <w:marRight w:val="0"/>
                              <w:marTop w:val="0"/>
                              <w:marBottom w:val="0"/>
                              <w:divBdr>
                                <w:top w:val="none" w:sz="0" w:space="0" w:color="auto"/>
                                <w:left w:val="none" w:sz="0" w:space="0" w:color="auto"/>
                                <w:bottom w:val="none" w:sz="0" w:space="0" w:color="auto"/>
                                <w:right w:val="none" w:sz="0" w:space="0" w:color="auto"/>
                              </w:divBdr>
                              <w:divsChild>
                                <w:div w:id="484473153">
                                  <w:marLeft w:val="0"/>
                                  <w:marRight w:val="0"/>
                                  <w:marTop w:val="0"/>
                                  <w:marBottom w:val="0"/>
                                  <w:divBdr>
                                    <w:top w:val="none" w:sz="0" w:space="0" w:color="auto"/>
                                    <w:left w:val="none" w:sz="0" w:space="0" w:color="auto"/>
                                    <w:bottom w:val="none" w:sz="0" w:space="0" w:color="auto"/>
                                    <w:right w:val="none" w:sz="0" w:space="0" w:color="auto"/>
                                  </w:divBdr>
                                  <w:divsChild>
                                    <w:div w:id="693113194">
                                      <w:marLeft w:val="0"/>
                                      <w:marRight w:val="150"/>
                                      <w:marTop w:val="750"/>
                                      <w:marBottom w:val="0"/>
                                      <w:divBdr>
                                        <w:top w:val="none" w:sz="0" w:space="0" w:color="auto"/>
                                        <w:left w:val="none" w:sz="0" w:space="0" w:color="auto"/>
                                        <w:bottom w:val="none" w:sz="0" w:space="0" w:color="auto"/>
                                        <w:right w:val="none" w:sz="0" w:space="0" w:color="auto"/>
                                      </w:divBdr>
                                      <w:divsChild>
                                        <w:div w:id="1813012594">
                                          <w:marLeft w:val="0"/>
                                          <w:marRight w:val="0"/>
                                          <w:marTop w:val="0"/>
                                          <w:marBottom w:val="0"/>
                                          <w:divBdr>
                                            <w:top w:val="none" w:sz="0" w:space="0" w:color="auto"/>
                                            <w:left w:val="none" w:sz="0" w:space="0" w:color="auto"/>
                                            <w:bottom w:val="none" w:sz="0" w:space="0" w:color="auto"/>
                                            <w:right w:val="none" w:sz="0" w:space="0" w:color="auto"/>
                                          </w:divBdr>
                                          <w:divsChild>
                                            <w:div w:id="1934581876">
                                              <w:marLeft w:val="0"/>
                                              <w:marRight w:val="0"/>
                                              <w:marTop w:val="0"/>
                                              <w:marBottom w:val="0"/>
                                              <w:divBdr>
                                                <w:top w:val="none" w:sz="0" w:space="0" w:color="auto"/>
                                                <w:left w:val="none" w:sz="0" w:space="0" w:color="auto"/>
                                                <w:bottom w:val="none" w:sz="0" w:space="0" w:color="auto"/>
                                                <w:right w:val="none" w:sz="0" w:space="0" w:color="auto"/>
                                              </w:divBdr>
                                              <w:divsChild>
                                                <w:div w:id="90006672">
                                                  <w:marLeft w:val="0"/>
                                                  <w:marRight w:val="0"/>
                                                  <w:marTop w:val="0"/>
                                                  <w:marBottom w:val="0"/>
                                                  <w:divBdr>
                                                    <w:top w:val="none" w:sz="0" w:space="0" w:color="auto"/>
                                                    <w:left w:val="none" w:sz="0" w:space="0" w:color="auto"/>
                                                    <w:bottom w:val="none" w:sz="0" w:space="0" w:color="auto"/>
                                                    <w:right w:val="none" w:sz="0" w:space="0" w:color="auto"/>
                                                  </w:divBdr>
                                                </w:div>
                                                <w:div w:id="120194308">
                                                  <w:marLeft w:val="0"/>
                                                  <w:marRight w:val="0"/>
                                                  <w:marTop w:val="0"/>
                                                  <w:marBottom w:val="0"/>
                                                  <w:divBdr>
                                                    <w:top w:val="none" w:sz="0" w:space="0" w:color="auto"/>
                                                    <w:left w:val="none" w:sz="0" w:space="0" w:color="auto"/>
                                                    <w:bottom w:val="none" w:sz="0" w:space="0" w:color="auto"/>
                                                    <w:right w:val="none" w:sz="0" w:space="0" w:color="auto"/>
                                                  </w:divBdr>
                                                </w:div>
                                                <w:div w:id="952860164">
                                                  <w:marLeft w:val="0"/>
                                                  <w:marRight w:val="0"/>
                                                  <w:marTop w:val="0"/>
                                                  <w:marBottom w:val="0"/>
                                                  <w:divBdr>
                                                    <w:top w:val="none" w:sz="0" w:space="0" w:color="auto"/>
                                                    <w:left w:val="none" w:sz="0" w:space="0" w:color="auto"/>
                                                    <w:bottom w:val="none" w:sz="0" w:space="0" w:color="auto"/>
                                                    <w:right w:val="none" w:sz="0" w:space="0" w:color="auto"/>
                                                  </w:divBdr>
                                                </w:div>
                                                <w:div w:id="21444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846521">
      <w:bodyDiv w:val="1"/>
      <w:marLeft w:val="0"/>
      <w:marRight w:val="0"/>
      <w:marTop w:val="0"/>
      <w:marBottom w:val="0"/>
      <w:divBdr>
        <w:top w:val="none" w:sz="0" w:space="0" w:color="auto"/>
        <w:left w:val="none" w:sz="0" w:space="0" w:color="auto"/>
        <w:bottom w:val="none" w:sz="0" w:space="0" w:color="auto"/>
        <w:right w:val="none" w:sz="0" w:space="0" w:color="auto"/>
      </w:divBdr>
      <w:divsChild>
        <w:div w:id="178394331">
          <w:marLeft w:val="0"/>
          <w:marRight w:val="0"/>
          <w:marTop w:val="0"/>
          <w:marBottom w:val="0"/>
          <w:divBdr>
            <w:top w:val="none" w:sz="0" w:space="0" w:color="auto"/>
            <w:left w:val="none" w:sz="0" w:space="0" w:color="auto"/>
            <w:bottom w:val="none" w:sz="0" w:space="0" w:color="auto"/>
            <w:right w:val="none" w:sz="0" w:space="0" w:color="auto"/>
          </w:divBdr>
          <w:divsChild>
            <w:div w:id="1526597900">
              <w:marLeft w:val="0"/>
              <w:marRight w:val="0"/>
              <w:marTop w:val="0"/>
              <w:marBottom w:val="0"/>
              <w:divBdr>
                <w:top w:val="none" w:sz="0" w:space="0" w:color="auto"/>
                <w:left w:val="none" w:sz="0" w:space="0" w:color="auto"/>
                <w:bottom w:val="none" w:sz="0" w:space="0" w:color="auto"/>
                <w:right w:val="none" w:sz="0" w:space="0" w:color="auto"/>
              </w:divBdr>
              <w:divsChild>
                <w:div w:id="1086339825">
                  <w:marLeft w:val="1050"/>
                  <w:marRight w:val="0"/>
                  <w:marTop w:val="0"/>
                  <w:marBottom w:val="0"/>
                  <w:divBdr>
                    <w:top w:val="none" w:sz="0" w:space="0" w:color="auto"/>
                    <w:left w:val="none" w:sz="0" w:space="0" w:color="auto"/>
                    <w:bottom w:val="none" w:sz="0" w:space="0" w:color="auto"/>
                    <w:right w:val="none" w:sz="0" w:space="0" w:color="auto"/>
                  </w:divBdr>
                  <w:divsChild>
                    <w:div w:id="2130391168">
                      <w:marLeft w:val="0"/>
                      <w:marRight w:val="0"/>
                      <w:marTop w:val="0"/>
                      <w:marBottom w:val="0"/>
                      <w:divBdr>
                        <w:top w:val="none" w:sz="0" w:space="0" w:color="auto"/>
                        <w:left w:val="none" w:sz="0" w:space="0" w:color="auto"/>
                        <w:bottom w:val="none" w:sz="0" w:space="0" w:color="auto"/>
                        <w:right w:val="none" w:sz="0" w:space="0" w:color="auto"/>
                      </w:divBdr>
                      <w:divsChild>
                        <w:div w:id="1463384816">
                          <w:marLeft w:val="0"/>
                          <w:marRight w:val="0"/>
                          <w:marTop w:val="0"/>
                          <w:marBottom w:val="0"/>
                          <w:divBdr>
                            <w:top w:val="none" w:sz="0" w:space="0" w:color="auto"/>
                            <w:left w:val="none" w:sz="0" w:space="0" w:color="auto"/>
                            <w:bottom w:val="none" w:sz="0" w:space="0" w:color="auto"/>
                            <w:right w:val="none" w:sz="0" w:space="0" w:color="auto"/>
                          </w:divBdr>
                          <w:divsChild>
                            <w:div w:id="1943024179">
                              <w:marLeft w:val="0"/>
                              <w:marRight w:val="0"/>
                              <w:marTop w:val="0"/>
                              <w:marBottom w:val="0"/>
                              <w:divBdr>
                                <w:top w:val="none" w:sz="0" w:space="0" w:color="auto"/>
                                <w:left w:val="none" w:sz="0" w:space="0" w:color="auto"/>
                                <w:bottom w:val="none" w:sz="0" w:space="0" w:color="auto"/>
                                <w:right w:val="none" w:sz="0" w:space="0" w:color="auto"/>
                              </w:divBdr>
                              <w:divsChild>
                                <w:div w:id="1143154120">
                                  <w:marLeft w:val="0"/>
                                  <w:marRight w:val="0"/>
                                  <w:marTop w:val="0"/>
                                  <w:marBottom w:val="0"/>
                                  <w:divBdr>
                                    <w:top w:val="none" w:sz="0" w:space="0" w:color="auto"/>
                                    <w:left w:val="none" w:sz="0" w:space="0" w:color="auto"/>
                                    <w:bottom w:val="none" w:sz="0" w:space="0" w:color="auto"/>
                                    <w:right w:val="none" w:sz="0" w:space="0" w:color="auto"/>
                                  </w:divBdr>
                                  <w:divsChild>
                                    <w:div w:id="468522571">
                                      <w:marLeft w:val="0"/>
                                      <w:marRight w:val="150"/>
                                      <w:marTop w:val="750"/>
                                      <w:marBottom w:val="0"/>
                                      <w:divBdr>
                                        <w:top w:val="none" w:sz="0" w:space="0" w:color="auto"/>
                                        <w:left w:val="none" w:sz="0" w:space="0" w:color="auto"/>
                                        <w:bottom w:val="none" w:sz="0" w:space="0" w:color="auto"/>
                                        <w:right w:val="none" w:sz="0" w:space="0" w:color="auto"/>
                                      </w:divBdr>
                                      <w:divsChild>
                                        <w:div w:id="1986425574">
                                          <w:marLeft w:val="0"/>
                                          <w:marRight w:val="0"/>
                                          <w:marTop w:val="0"/>
                                          <w:marBottom w:val="0"/>
                                          <w:divBdr>
                                            <w:top w:val="none" w:sz="0" w:space="0" w:color="auto"/>
                                            <w:left w:val="none" w:sz="0" w:space="0" w:color="auto"/>
                                            <w:bottom w:val="none" w:sz="0" w:space="0" w:color="auto"/>
                                            <w:right w:val="none" w:sz="0" w:space="0" w:color="auto"/>
                                          </w:divBdr>
                                          <w:divsChild>
                                            <w:div w:id="402608774">
                                              <w:marLeft w:val="0"/>
                                              <w:marRight w:val="0"/>
                                              <w:marTop w:val="0"/>
                                              <w:marBottom w:val="0"/>
                                              <w:divBdr>
                                                <w:top w:val="none" w:sz="0" w:space="0" w:color="auto"/>
                                                <w:left w:val="none" w:sz="0" w:space="0" w:color="auto"/>
                                                <w:bottom w:val="none" w:sz="0" w:space="0" w:color="auto"/>
                                                <w:right w:val="none" w:sz="0" w:space="0" w:color="auto"/>
                                              </w:divBdr>
                                              <w:divsChild>
                                                <w:div w:id="1585147892">
                                                  <w:marLeft w:val="0"/>
                                                  <w:marRight w:val="0"/>
                                                  <w:marTop w:val="0"/>
                                                  <w:marBottom w:val="0"/>
                                                  <w:divBdr>
                                                    <w:top w:val="none" w:sz="0" w:space="0" w:color="auto"/>
                                                    <w:left w:val="none" w:sz="0" w:space="0" w:color="auto"/>
                                                    <w:bottom w:val="none" w:sz="0" w:space="0" w:color="auto"/>
                                                    <w:right w:val="none" w:sz="0" w:space="0" w:color="auto"/>
                                                  </w:divBdr>
                                                </w:div>
                                                <w:div w:id="1638340158">
                                                  <w:marLeft w:val="0"/>
                                                  <w:marRight w:val="0"/>
                                                  <w:marTop w:val="0"/>
                                                  <w:marBottom w:val="0"/>
                                                  <w:divBdr>
                                                    <w:top w:val="none" w:sz="0" w:space="0" w:color="auto"/>
                                                    <w:left w:val="none" w:sz="0" w:space="0" w:color="auto"/>
                                                    <w:bottom w:val="none" w:sz="0" w:space="0" w:color="auto"/>
                                                    <w:right w:val="none" w:sz="0" w:space="0" w:color="auto"/>
                                                  </w:divBdr>
                                                </w:div>
                                                <w:div w:id="17131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654664">
      <w:bodyDiv w:val="1"/>
      <w:marLeft w:val="0"/>
      <w:marRight w:val="0"/>
      <w:marTop w:val="0"/>
      <w:marBottom w:val="0"/>
      <w:divBdr>
        <w:top w:val="none" w:sz="0" w:space="0" w:color="auto"/>
        <w:left w:val="none" w:sz="0" w:space="0" w:color="auto"/>
        <w:bottom w:val="none" w:sz="0" w:space="0" w:color="auto"/>
        <w:right w:val="none" w:sz="0" w:space="0" w:color="auto"/>
      </w:divBdr>
      <w:divsChild>
        <w:div w:id="270860566">
          <w:marLeft w:val="0"/>
          <w:marRight w:val="0"/>
          <w:marTop w:val="0"/>
          <w:marBottom w:val="0"/>
          <w:divBdr>
            <w:top w:val="none" w:sz="0" w:space="0" w:color="auto"/>
            <w:left w:val="none" w:sz="0" w:space="0" w:color="auto"/>
            <w:bottom w:val="none" w:sz="0" w:space="0" w:color="auto"/>
            <w:right w:val="none" w:sz="0" w:space="0" w:color="auto"/>
          </w:divBdr>
          <w:divsChild>
            <w:div w:id="61873701">
              <w:marLeft w:val="0"/>
              <w:marRight w:val="0"/>
              <w:marTop w:val="0"/>
              <w:marBottom w:val="0"/>
              <w:divBdr>
                <w:top w:val="none" w:sz="0" w:space="0" w:color="auto"/>
                <w:left w:val="none" w:sz="0" w:space="0" w:color="auto"/>
                <w:bottom w:val="none" w:sz="0" w:space="0" w:color="auto"/>
                <w:right w:val="none" w:sz="0" w:space="0" w:color="auto"/>
              </w:divBdr>
              <w:divsChild>
                <w:div w:id="1961105249">
                  <w:marLeft w:val="1050"/>
                  <w:marRight w:val="0"/>
                  <w:marTop w:val="0"/>
                  <w:marBottom w:val="0"/>
                  <w:divBdr>
                    <w:top w:val="none" w:sz="0" w:space="0" w:color="auto"/>
                    <w:left w:val="none" w:sz="0" w:space="0" w:color="auto"/>
                    <w:bottom w:val="none" w:sz="0" w:space="0" w:color="auto"/>
                    <w:right w:val="none" w:sz="0" w:space="0" w:color="auto"/>
                  </w:divBdr>
                  <w:divsChild>
                    <w:div w:id="989790351">
                      <w:marLeft w:val="0"/>
                      <w:marRight w:val="0"/>
                      <w:marTop w:val="0"/>
                      <w:marBottom w:val="0"/>
                      <w:divBdr>
                        <w:top w:val="none" w:sz="0" w:space="0" w:color="auto"/>
                        <w:left w:val="none" w:sz="0" w:space="0" w:color="auto"/>
                        <w:bottom w:val="none" w:sz="0" w:space="0" w:color="auto"/>
                        <w:right w:val="none" w:sz="0" w:space="0" w:color="auto"/>
                      </w:divBdr>
                      <w:divsChild>
                        <w:div w:id="872032731">
                          <w:marLeft w:val="0"/>
                          <w:marRight w:val="0"/>
                          <w:marTop w:val="0"/>
                          <w:marBottom w:val="0"/>
                          <w:divBdr>
                            <w:top w:val="none" w:sz="0" w:space="0" w:color="auto"/>
                            <w:left w:val="none" w:sz="0" w:space="0" w:color="auto"/>
                            <w:bottom w:val="none" w:sz="0" w:space="0" w:color="auto"/>
                            <w:right w:val="none" w:sz="0" w:space="0" w:color="auto"/>
                          </w:divBdr>
                          <w:divsChild>
                            <w:div w:id="1502741926">
                              <w:marLeft w:val="0"/>
                              <w:marRight w:val="0"/>
                              <w:marTop w:val="0"/>
                              <w:marBottom w:val="0"/>
                              <w:divBdr>
                                <w:top w:val="none" w:sz="0" w:space="0" w:color="auto"/>
                                <w:left w:val="none" w:sz="0" w:space="0" w:color="auto"/>
                                <w:bottom w:val="none" w:sz="0" w:space="0" w:color="auto"/>
                                <w:right w:val="none" w:sz="0" w:space="0" w:color="auto"/>
                              </w:divBdr>
                              <w:divsChild>
                                <w:div w:id="1442340970">
                                  <w:marLeft w:val="0"/>
                                  <w:marRight w:val="0"/>
                                  <w:marTop w:val="0"/>
                                  <w:marBottom w:val="0"/>
                                  <w:divBdr>
                                    <w:top w:val="none" w:sz="0" w:space="0" w:color="auto"/>
                                    <w:left w:val="none" w:sz="0" w:space="0" w:color="auto"/>
                                    <w:bottom w:val="none" w:sz="0" w:space="0" w:color="auto"/>
                                    <w:right w:val="none" w:sz="0" w:space="0" w:color="auto"/>
                                  </w:divBdr>
                                  <w:divsChild>
                                    <w:div w:id="38088596">
                                      <w:marLeft w:val="0"/>
                                      <w:marRight w:val="150"/>
                                      <w:marTop w:val="750"/>
                                      <w:marBottom w:val="0"/>
                                      <w:divBdr>
                                        <w:top w:val="none" w:sz="0" w:space="0" w:color="auto"/>
                                        <w:left w:val="none" w:sz="0" w:space="0" w:color="auto"/>
                                        <w:bottom w:val="none" w:sz="0" w:space="0" w:color="auto"/>
                                        <w:right w:val="none" w:sz="0" w:space="0" w:color="auto"/>
                                      </w:divBdr>
                                      <w:divsChild>
                                        <w:div w:id="705838017">
                                          <w:marLeft w:val="0"/>
                                          <w:marRight w:val="0"/>
                                          <w:marTop w:val="0"/>
                                          <w:marBottom w:val="0"/>
                                          <w:divBdr>
                                            <w:top w:val="none" w:sz="0" w:space="0" w:color="auto"/>
                                            <w:left w:val="none" w:sz="0" w:space="0" w:color="auto"/>
                                            <w:bottom w:val="none" w:sz="0" w:space="0" w:color="auto"/>
                                            <w:right w:val="none" w:sz="0" w:space="0" w:color="auto"/>
                                          </w:divBdr>
                                          <w:divsChild>
                                            <w:div w:id="1851216983">
                                              <w:marLeft w:val="0"/>
                                              <w:marRight w:val="0"/>
                                              <w:marTop w:val="0"/>
                                              <w:marBottom w:val="0"/>
                                              <w:divBdr>
                                                <w:top w:val="none" w:sz="0" w:space="0" w:color="auto"/>
                                                <w:left w:val="none" w:sz="0" w:space="0" w:color="auto"/>
                                                <w:bottom w:val="none" w:sz="0" w:space="0" w:color="auto"/>
                                                <w:right w:val="none" w:sz="0" w:space="0" w:color="auto"/>
                                              </w:divBdr>
                                              <w:divsChild>
                                                <w:div w:id="1004745246">
                                                  <w:marLeft w:val="0"/>
                                                  <w:marRight w:val="0"/>
                                                  <w:marTop w:val="0"/>
                                                  <w:marBottom w:val="0"/>
                                                  <w:divBdr>
                                                    <w:top w:val="none" w:sz="0" w:space="0" w:color="auto"/>
                                                    <w:left w:val="none" w:sz="0" w:space="0" w:color="auto"/>
                                                    <w:bottom w:val="none" w:sz="0" w:space="0" w:color="auto"/>
                                                    <w:right w:val="none" w:sz="0" w:space="0" w:color="auto"/>
                                                  </w:divBdr>
                                                </w:div>
                                                <w:div w:id="10382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504954">
      <w:bodyDiv w:val="1"/>
      <w:marLeft w:val="0"/>
      <w:marRight w:val="0"/>
      <w:marTop w:val="0"/>
      <w:marBottom w:val="0"/>
      <w:divBdr>
        <w:top w:val="none" w:sz="0" w:space="0" w:color="auto"/>
        <w:left w:val="none" w:sz="0" w:space="0" w:color="auto"/>
        <w:bottom w:val="none" w:sz="0" w:space="0" w:color="auto"/>
        <w:right w:val="none" w:sz="0" w:space="0" w:color="auto"/>
      </w:divBdr>
    </w:div>
    <w:div w:id="941491466">
      <w:bodyDiv w:val="1"/>
      <w:marLeft w:val="0"/>
      <w:marRight w:val="0"/>
      <w:marTop w:val="0"/>
      <w:marBottom w:val="0"/>
      <w:divBdr>
        <w:top w:val="none" w:sz="0" w:space="0" w:color="auto"/>
        <w:left w:val="none" w:sz="0" w:space="0" w:color="auto"/>
        <w:bottom w:val="none" w:sz="0" w:space="0" w:color="auto"/>
        <w:right w:val="none" w:sz="0" w:space="0" w:color="auto"/>
      </w:divBdr>
      <w:divsChild>
        <w:div w:id="329798129">
          <w:marLeft w:val="0"/>
          <w:marRight w:val="0"/>
          <w:marTop w:val="0"/>
          <w:marBottom w:val="0"/>
          <w:divBdr>
            <w:top w:val="none" w:sz="0" w:space="0" w:color="auto"/>
            <w:left w:val="none" w:sz="0" w:space="0" w:color="auto"/>
            <w:bottom w:val="none" w:sz="0" w:space="0" w:color="auto"/>
            <w:right w:val="none" w:sz="0" w:space="0" w:color="auto"/>
          </w:divBdr>
          <w:divsChild>
            <w:div w:id="1676610992">
              <w:marLeft w:val="0"/>
              <w:marRight w:val="0"/>
              <w:marTop w:val="0"/>
              <w:marBottom w:val="0"/>
              <w:divBdr>
                <w:top w:val="none" w:sz="0" w:space="0" w:color="auto"/>
                <w:left w:val="none" w:sz="0" w:space="0" w:color="auto"/>
                <w:bottom w:val="none" w:sz="0" w:space="0" w:color="auto"/>
                <w:right w:val="none" w:sz="0" w:space="0" w:color="auto"/>
              </w:divBdr>
              <w:divsChild>
                <w:div w:id="1276062932">
                  <w:marLeft w:val="1050"/>
                  <w:marRight w:val="0"/>
                  <w:marTop w:val="0"/>
                  <w:marBottom w:val="0"/>
                  <w:divBdr>
                    <w:top w:val="none" w:sz="0" w:space="0" w:color="auto"/>
                    <w:left w:val="none" w:sz="0" w:space="0" w:color="auto"/>
                    <w:bottom w:val="none" w:sz="0" w:space="0" w:color="auto"/>
                    <w:right w:val="none" w:sz="0" w:space="0" w:color="auto"/>
                  </w:divBdr>
                  <w:divsChild>
                    <w:div w:id="487600273">
                      <w:marLeft w:val="0"/>
                      <w:marRight w:val="0"/>
                      <w:marTop w:val="0"/>
                      <w:marBottom w:val="0"/>
                      <w:divBdr>
                        <w:top w:val="none" w:sz="0" w:space="0" w:color="auto"/>
                        <w:left w:val="none" w:sz="0" w:space="0" w:color="auto"/>
                        <w:bottom w:val="none" w:sz="0" w:space="0" w:color="auto"/>
                        <w:right w:val="none" w:sz="0" w:space="0" w:color="auto"/>
                      </w:divBdr>
                      <w:divsChild>
                        <w:div w:id="877815045">
                          <w:marLeft w:val="0"/>
                          <w:marRight w:val="0"/>
                          <w:marTop w:val="0"/>
                          <w:marBottom w:val="0"/>
                          <w:divBdr>
                            <w:top w:val="none" w:sz="0" w:space="0" w:color="auto"/>
                            <w:left w:val="none" w:sz="0" w:space="0" w:color="auto"/>
                            <w:bottom w:val="none" w:sz="0" w:space="0" w:color="auto"/>
                            <w:right w:val="none" w:sz="0" w:space="0" w:color="auto"/>
                          </w:divBdr>
                          <w:divsChild>
                            <w:div w:id="992948669">
                              <w:marLeft w:val="0"/>
                              <w:marRight w:val="0"/>
                              <w:marTop w:val="0"/>
                              <w:marBottom w:val="0"/>
                              <w:divBdr>
                                <w:top w:val="none" w:sz="0" w:space="0" w:color="auto"/>
                                <w:left w:val="none" w:sz="0" w:space="0" w:color="auto"/>
                                <w:bottom w:val="none" w:sz="0" w:space="0" w:color="auto"/>
                                <w:right w:val="none" w:sz="0" w:space="0" w:color="auto"/>
                              </w:divBdr>
                              <w:divsChild>
                                <w:div w:id="731466342">
                                  <w:marLeft w:val="0"/>
                                  <w:marRight w:val="0"/>
                                  <w:marTop w:val="0"/>
                                  <w:marBottom w:val="0"/>
                                  <w:divBdr>
                                    <w:top w:val="none" w:sz="0" w:space="0" w:color="auto"/>
                                    <w:left w:val="none" w:sz="0" w:space="0" w:color="auto"/>
                                    <w:bottom w:val="none" w:sz="0" w:space="0" w:color="auto"/>
                                    <w:right w:val="none" w:sz="0" w:space="0" w:color="auto"/>
                                  </w:divBdr>
                                  <w:divsChild>
                                    <w:div w:id="906770640">
                                      <w:marLeft w:val="0"/>
                                      <w:marRight w:val="150"/>
                                      <w:marTop w:val="750"/>
                                      <w:marBottom w:val="0"/>
                                      <w:divBdr>
                                        <w:top w:val="none" w:sz="0" w:space="0" w:color="auto"/>
                                        <w:left w:val="none" w:sz="0" w:space="0" w:color="auto"/>
                                        <w:bottom w:val="none" w:sz="0" w:space="0" w:color="auto"/>
                                        <w:right w:val="none" w:sz="0" w:space="0" w:color="auto"/>
                                      </w:divBdr>
                                      <w:divsChild>
                                        <w:div w:id="616958004">
                                          <w:marLeft w:val="0"/>
                                          <w:marRight w:val="0"/>
                                          <w:marTop w:val="0"/>
                                          <w:marBottom w:val="0"/>
                                          <w:divBdr>
                                            <w:top w:val="none" w:sz="0" w:space="0" w:color="auto"/>
                                            <w:left w:val="none" w:sz="0" w:space="0" w:color="auto"/>
                                            <w:bottom w:val="none" w:sz="0" w:space="0" w:color="auto"/>
                                            <w:right w:val="none" w:sz="0" w:space="0" w:color="auto"/>
                                          </w:divBdr>
                                          <w:divsChild>
                                            <w:div w:id="1533112739">
                                              <w:marLeft w:val="0"/>
                                              <w:marRight w:val="0"/>
                                              <w:marTop w:val="0"/>
                                              <w:marBottom w:val="0"/>
                                              <w:divBdr>
                                                <w:top w:val="none" w:sz="0" w:space="0" w:color="auto"/>
                                                <w:left w:val="none" w:sz="0" w:space="0" w:color="auto"/>
                                                <w:bottom w:val="none" w:sz="0" w:space="0" w:color="auto"/>
                                                <w:right w:val="none" w:sz="0" w:space="0" w:color="auto"/>
                                              </w:divBdr>
                                              <w:divsChild>
                                                <w:div w:id="270866478">
                                                  <w:marLeft w:val="0"/>
                                                  <w:marRight w:val="0"/>
                                                  <w:marTop w:val="0"/>
                                                  <w:marBottom w:val="0"/>
                                                  <w:divBdr>
                                                    <w:top w:val="none" w:sz="0" w:space="0" w:color="auto"/>
                                                    <w:left w:val="none" w:sz="0" w:space="0" w:color="auto"/>
                                                    <w:bottom w:val="none" w:sz="0" w:space="0" w:color="auto"/>
                                                    <w:right w:val="none" w:sz="0" w:space="0" w:color="auto"/>
                                                  </w:divBdr>
                                                </w:div>
                                                <w:div w:id="567424606">
                                                  <w:marLeft w:val="0"/>
                                                  <w:marRight w:val="0"/>
                                                  <w:marTop w:val="0"/>
                                                  <w:marBottom w:val="0"/>
                                                  <w:divBdr>
                                                    <w:top w:val="none" w:sz="0" w:space="0" w:color="auto"/>
                                                    <w:left w:val="none" w:sz="0" w:space="0" w:color="auto"/>
                                                    <w:bottom w:val="none" w:sz="0" w:space="0" w:color="auto"/>
                                                    <w:right w:val="none" w:sz="0" w:space="0" w:color="auto"/>
                                                  </w:divBdr>
                                                </w:div>
                                                <w:div w:id="14503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595149">
      <w:bodyDiv w:val="1"/>
      <w:marLeft w:val="0"/>
      <w:marRight w:val="0"/>
      <w:marTop w:val="0"/>
      <w:marBottom w:val="0"/>
      <w:divBdr>
        <w:top w:val="none" w:sz="0" w:space="0" w:color="auto"/>
        <w:left w:val="none" w:sz="0" w:space="0" w:color="auto"/>
        <w:bottom w:val="none" w:sz="0" w:space="0" w:color="auto"/>
        <w:right w:val="none" w:sz="0" w:space="0" w:color="auto"/>
      </w:divBdr>
      <w:divsChild>
        <w:div w:id="125972611">
          <w:marLeft w:val="0"/>
          <w:marRight w:val="0"/>
          <w:marTop w:val="0"/>
          <w:marBottom w:val="0"/>
          <w:divBdr>
            <w:top w:val="none" w:sz="0" w:space="0" w:color="auto"/>
            <w:left w:val="none" w:sz="0" w:space="0" w:color="auto"/>
            <w:bottom w:val="none" w:sz="0" w:space="0" w:color="auto"/>
            <w:right w:val="none" w:sz="0" w:space="0" w:color="auto"/>
          </w:divBdr>
          <w:divsChild>
            <w:div w:id="980887455">
              <w:marLeft w:val="0"/>
              <w:marRight w:val="0"/>
              <w:marTop w:val="0"/>
              <w:marBottom w:val="0"/>
              <w:divBdr>
                <w:top w:val="none" w:sz="0" w:space="0" w:color="auto"/>
                <w:left w:val="none" w:sz="0" w:space="0" w:color="auto"/>
                <w:bottom w:val="none" w:sz="0" w:space="0" w:color="auto"/>
                <w:right w:val="none" w:sz="0" w:space="0" w:color="auto"/>
              </w:divBdr>
              <w:divsChild>
                <w:div w:id="1171021602">
                  <w:marLeft w:val="1050"/>
                  <w:marRight w:val="0"/>
                  <w:marTop w:val="0"/>
                  <w:marBottom w:val="0"/>
                  <w:divBdr>
                    <w:top w:val="none" w:sz="0" w:space="0" w:color="auto"/>
                    <w:left w:val="none" w:sz="0" w:space="0" w:color="auto"/>
                    <w:bottom w:val="none" w:sz="0" w:space="0" w:color="auto"/>
                    <w:right w:val="none" w:sz="0" w:space="0" w:color="auto"/>
                  </w:divBdr>
                  <w:divsChild>
                    <w:div w:id="1982464198">
                      <w:marLeft w:val="0"/>
                      <w:marRight w:val="0"/>
                      <w:marTop w:val="0"/>
                      <w:marBottom w:val="0"/>
                      <w:divBdr>
                        <w:top w:val="none" w:sz="0" w:space="0" w:color="auto"/>
                        <w:left w:val="none" w:sz="0" w:space="0" w:color="auto"/>
                        <w:bottom w:val="none" w:sz="0" w:space="0" w:color="auto"/>
                        <w:right w:val="none" w:sz="0" w:space="0" w:color="auto"/>
                      </w:divBdr>
                      <w:divsChild>
                        <w:div w:id="1091510891">
                          <w:marLeft w:val="0"/>
                          <w:marRight w:val="0"/>
                          <w:marTop w:val="0"/>
                          <w:marBottom w:val="0"/>
                          <w:divBdr>
                            <w:top w:val="none" w:sz="0" w:space="0" w:color="auto"/>
                            <w:left w:val="none" w:sz="0" w:space="0" w:color="auto"/>
                            <w:bottom w:val="none" w:sz="0" w:space="0" w:color="auto"/>
                            <w:right w:val="none" w:sz="0" w:space="0" w:color="auto"/>
                          </w:divBdr>
                          <w:divsChild>
                            <w:div w:id="1016539984">
                              <w:marLeft w:val="0"/>
                              <w:marRight w:val="0"/>
                              <w:marTop w:val="0"/>
                              <w:marBottom w:val="0"/>
                              <w:divBdr>
                                <w:top w:val="none" w:sz="0" w:space="0" w:color="auto"/>
                                <w:left w:val="none" w:sz="0" w:space="0" w:color="auto"/>
                                <w:bottom w:val="none" w:sz="0" w:space="0" w:color="auto"/>
                                <w:right w:val="none" w:sz="0" w:space="0" w:color="auto"/>
                              </w:divBdr>
                              <w:divsChild>
                                <w:div w:id="1501968506">
                                  <w:marLeft w:val="0"/>
                                  <w:marRight w:val="0"/>
                                  <w:marTop w:val="0"/>
                                  <w:marBottom w:val="0"/>
                                  <w:divBdr>
                                    <w:top w:val="none" w:sz="0" w:space="0" w:color="auto"/>
                                    <w:left w:val="none" w:sz="0" w:space="0" w:color="auto"/>
                                    <w:bottom w:val="none" w:sz="0" w:space="0" w:color="auto"/>
                                    <w:right w:val="none" w:sz="0" w:space="0" w:color="auto"/>
                                  </w:divBdr>
                                  <w:divsChild>
                                    <w:div w:id="1942831958">
                                      <w:marLeft w:val="0"/>
                                      <w:marRight w:val="150"/>
                                      <w:marTop w:val="750"/>
                                      <w:marBottom w:val="0"/>
                                      <w:divBdr>
                                        <w:top w:val="none" w:sz="0" w:space="0" w:color="auto"/>
                                        <w:left w:val="none" w:sz="0" w:space="0" w:color="auto"/>
                                        <w:bottom w:val="none" w:sz="0" w:space="0" w:color="auto"/>
                                        <w:right w:val="none" w:sz="0" w:space="0" w:color="auto"/>
                                      </w:divBdr>
                                      <w:divsChild>
                                        <w:div w:id="1952204421">
                                          <w:marLeft w:val="0"/>
                                          <w:marRight w:val="0"/>
                                          <w:marTop w:val="0"/>
                                          <w:marBottom w:val="0"/>
                                          <w:divBdr>
                                            <w:top w:val="none" w:sz="0" w:space="0" w:color="auto"/>
                                            <w:left w:val="none" w:sz="0" w:space="0" w:color="auto"/>
                                            <w:bottom w:val="none" w:sz="0" w:space="0" w:color="auto"/>
                                            <w:right w:val="none" w:sz="0" w:space="0" w:color="auto"/>
                                          </w:divBdr>
                                          <w:divsChild>
                                            <w:div w:id="1186094970">
                                              <w:marLeft w:val="0"/>
                                              <w:marRight w:val="0"/>
                                              <w:marTop w:val="0"/>
                                              <w:marBottom w:val="0"/>
                                              <w:divBdr>
                                                <w:top w:val="none" w:sz="0" w:space="0" w:color="auto"/>
                                                <w:left w:val="none" w:sz="0" w:space="0" w:color="auto"/>
                                                <w:bottom w:val="none" w:sz="0" w:space="0" w:color="auto"/>
                                                <w:right w:val="none" w:sz="0" w:space="0" w:color="auto"/>
                                              </w:divBdr>
                                              <w:divsChild>
                                                <w:div w:id="11885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720499">
      <w:bodyDiv w:val="1"/>
      <w:marLeft w:val="0"/>
      <w:marRight w:val="0"/>
      <w:marTop w:val="0"/>
      <w:marBottom w:val="0"/>
      <w:divBdr>
        <w:top w:val="none" w:sz="0" w:space="0" w:color="auto"/>
        <w:left w:val="none" w:sz="0" w:space="0" w:color="auto"/>
        <w:bottom w:val="none" w:sz="0" w:space="0" w:color="auto"/>
        <w:right w:val="none" w:sz="0" w:space="0" w:color="auto"/>
      </w:divBdr>
      <w:divsChild>
        <w:div w:id="17853493">
          <w:marLeft w:val="0"/>
          <w:marRight w:val="0"/>
          <w:marTop w:val="0"/>
          <w:marBottom w:val="0"/>
          <w:divBdr>
            <w:top w:val="none" w:sz="0" w:space="0" w:color="auto"/>
            <w:left w:val="none" w:sz="0" w:space="0" w:color="auto"/>
            <w:bottom w:val="none" w:sz="0" w:space="0" w:color="auto"/>
            <w:right w:val="none" w:sz="0" w:space="0" w:color="auto"/>
          </w:divBdr>
          <w:divsChild>
            <w:div w:id="186019084">
              <w:marLeft w:val="0"/>
              <w:marRight w:val="0"/>
              <w:marTop w:val="0"/>
              <w:marBottom w:val="0"/>
              <w:divBdr>
                <w:top w:val="none" w:sz="0" w:space="0" w:color="auto"/>
                <w:left w:val="none" w:sz="0" w:space="0" w:color="auto"/>
                <w:bottom w:val="none" w:sz="0" w:space="0" w:color="auto"/>
                <w:right w:val="none" w:sz="0" w:space="0" w:color="auto"/>
              </w:divBdr>
            </w:div>
            <w:div w:id="535505252">
              <w:marLeft w:val="0"/>
              <w:marRight w:val="0"/>
              <w:marTop w:val="0"/>
              <w:marBottom w:val="0"/>
              <w:divBdr>
                <w:top w:val="none" w:sz="0" w:space="0" w:color="auto"/>
                <w:left w:val="none" w:sz="0" w:space="0" w:color="auto"/>
                <w:bottom w:val="none" w:sz="0" w:space="0" w:color="auto"/>
                <w:right w:val="none" w:sz="0" w:space="0" w:color="auto"/>
              </w:divBdr>
            </w:div>
            <w:div w:id="660930746">
              <w:marLeft w:val="0"/>
              <w:marRight w:val="0"/>
              <w:marTop w:val="0"/>
              <w:marBottom w:val="0"/>
              <w:divBdr>
                <w:top w:val="none" w:sz="0" w:space="0" w:color="auto"/>
                <w:left w:val="none" w:sz="0" w:space="0" w:color="auto"/>
                <w:bottom w:val="none" w:sz="0" w:space="0" w:color="auto"/>
                <w:right w:val="none" w:sz="0" w:space="0" w:color="auto"/>
              </w:divBdr>
            </w:div>
            <w:div w:id="1018889800">
              <w:marLeft w:val="0"/>
              <w:marRight w:val="0"/>
              <w:marTop w:val="0"/>
              <w:marBottom w:val="0"/>
              <w:divBdr>
                <w:top w:val="none" w:sz="0" w:space="0" w:color="auto"/>
                <w:left w:val="none" w:sz="0" w:space="0" w:color="auto"/>
                <w:bottom w:val="none" w:sz="0" w:space="0" w:color="auto"/>
                <w:right w:val="none" w:sz="0" w:space="0" w:color="auto"/>
              </w:divBdr>
            </w:div>
            <w:div w:id="1758288870">
              <w:marLeft w:val="0"/>
              <w:marRight w:val="0"/>
              <w:marTop w:val="0"/>
              <w:marBottom w:val="0"/>
              <w:divBdr>
                <w:top w:val="none" w:sz="0" w:space="0" w:color="auto"/>
                <w:left w:val="none" w:sz="0" w:space="0" w:color="auto"/>
                <w:bottom w:val="none" w:sz="0" w:space="0" w:color="auto"/>
                <w:right w:val="none" w:sz="0" w:space="0" w:color="auto"/>
              </w:divBdr>
            </w:div>
            <w:div w:id="1843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497">
      <w:bodyDiv w:val="1"/>
      <w:marLeft w:val="0"/>
      <w:marRight w:val="0"/>
      <w:marTop w:val="0"/>
      <w:marBottom w:val="0"/>
      <w:divBdr>
        <w:top w:val="none" w:sz="0" w:space="0" w:color="auto"/>
        <w:left w:val="none" w:sz="0" w:space="0" w:color="auto"/>
        <w:bottom w:val="none" w:sz="0" w:space="0" w:color="auto"/>
        <w:right w:val="none" w:sz="0" w:space="0" w:color="auto"/>
      </w:divBdr>
      <w:divsChild>
        <w:div w:id="1094548921">
          <w:marLeft w:val="0"/>
          <w:marRight w:val="0"/>
          <w:marTop w:val="0"/>
          <w:marBottom w:val="0"/>
          <w:divBdr>
            <w:top w:val="none" w:sz="0" w:space="0" w:color="auto"/>
            <w:left w:val="none" w:sz="0" w:space="0" w:color="auto"/>
            <w:bottom w:val="none" w:sz="0" w:space="0" w:color="auto"/>
            <w:right w:val="none" w:sz="0" w:space="0" w:color="auto"/>
          </w:divBdr>
          <w:divsChild>
            <w:div w:id="1933929341">
              <w:marLeft w:val="0"/>
              <w:marRight w:val="0"/>
              <w:marTop w:val="0"/>
              <w:marBottom w:val="0"/>
              <w:divBdr>
                <w:top w:val="none" w:sz="0" w:space="0" w:color="auto"/>
                <w:left w:val="none" w:sz="0" w:space="0" w:color="auto"/>
                <w:bottom w:val="none" w:sz="0" w:space="0" w:color="auto"/>
                <w:right w:val="none" w:sz="0" w:space="0" w:color="auto"/>
              </w:divBdr>
              <w:divsChild>
                <w:div w:id="1583834879">
                  <w:marLeft w:val="1050"/>
                  <w:marRight w:val="0"/>
                  <w:marTop w:val="0"/>
                  <w:marBottom w:val="0"/>
                  <w:divBdr>
                    <w:top w:val="none" w:sz="0" w:space="0" w:color="auto"/>
                    <w:left w:val="none" w:sz="0" w:space="0" w:color="auto"/>
                    <w:bottom w:val="none" w:sz="0" w:space="0" w:color="auto"/>
                    <w:right w:val="none" w:sz="0" w:space="0" w:color="auto"/>
                  </w:divBdr>
                  <w:divsChild>
                    <w:div w:id="519394049">
                      <w:marLeft w:val="0"/>
                      <w:marRight w:val="0"/>
                      <w:marTop w:val="0"/>
                      <w:marBottom w:val="0"/>
                      <w:divBdr>
                        <w:top w:val="none" w:sz="0" w:space="0" w:color="auto"/>
                        <w:left w:val="none" w:sz="0" w:space="0" w:color="auto"/>
                        <w:bottom w:val="none" w:sz="0" w:space="0" w:color="auto"/>
                        <w:right w:val="none" w:sz="0" w:space="0" w:color="auto"/>
                      </w:divBdr>
                      <w:divsChild>
                        <w:div w:id="1056322654">
                          <w:marLeft w:val="0"/>
                          <w:marRight w:val="0"/>
                          <w:marTop w:val="0"/>
                          <w:marBottom w:val="0"/>
                          <w:divBdr>
                            <w:top w:val="none" w:sz="0" w:space="0" w:color="auto"/>
                            <w:left w:val="none" w:sz="0" w:space="0" w:color="auto"/>
                            <w:bottom w:val="none" w:sz="0" w:space="0" w:color="auto"/>
                            <w:right w:val="none" w:sz="0" w:space="0" w:color="auto"/>
                          </w:divBdr>
                          <w:divsChild>
                            <w:div w:id="1136728167">
                              <w:marLeft w:val="0"/>
                              <w:marRight w:val="0"/>
                              <w:marTop w:val="0"/>
                              <w:marBottom w:val="0"/>
                              <w:divBdr>
                                <w:top w:val="none" w:sz="0" w:space="0" w:color="auto"/>
                                <w:left w:val="none" w:sz="0" w:space="0" w:color="auto"/>
                                <w:bottom w:val="none" w:sz="0" w:space="0" w:color="auto"/>
                                <w:right w:val="none" w:sz="0" w:space="0" w:color="auto"/>
                              </w:divBdr>
                              <w:divsChild>
                                <w:div w:id="221408319">
                                  <w:marLeft w:val="0"/>
                                  <w:marRight w:val="0"/>
                                  <w:marTop w:val="0"/>
                                  <w:marBottom w:val="0"/>
                                  <w:divBdr>
                                    <w:top w:val="none" w:sz="0" w:space="0" w:color="auto"/>
                                    <w:left w:val="none" w:sz="0" w:space="0" w:color="auto"/>
                                    <w:bottom w:val="none" w:sz="0" w:space="0" w:color="auto"/>
                                    <w:right w:val="none" w:sz="0" w:space="0" w:color="auto"/>
                                  </w:divBdr>
                                  <w:divsChild>
                                    <w:div w:id="1772696426">
                                      <w:marLeft w:val="0"/>
                                      <w:marRight w:val="150"/>
                                      <w:marTop w:val="750"/>
                                      <w:marBottom w:val="0"/>
                                      <w:divBdr>
                                        <w:top w:val="none" w:sz="0" w:space="0" w:color="auto"/>
                                        <w:left w:val="none" w:sz="0" w:space="0" w:color="auto"/>
                                        <w:bottom w:val="none" w:sz="0" w:space="0" w:color="auto"/>
                                        <w:right w:val="none" w:sz="0" w:space="0" w:color="auto"/>
                                      </w:divBdr>
                                      <w:divsChild>
                                        <w:div w:id="1744403998">
                                          <w:marLeft w:val="0"/>
                                          <w:marRight w:val="0"/>
                                          <w:marTop w:val="0"/>
                                          <w:marBottom w:val="0"/>
                                          <w:divBdr>
                                            <w:top w:val="none" w:sz="0" w:space="0" w:color="auto"/>
                                            <w:left w:val="none" w:sz="0" w:space="0" w:color="auto"/>
                                            <w:bottom w:val="none" w:sz="0" w:space="0" w:color="auto"/>
                                            <w:right w:val="none" w:sz="0" w:space="0" w:color="auto"/>
                                          </w:divBdr>
                                          <w:divsChild>
                                            <w:div w:id="830020199">
                                              <w:marLeft w:val="0"/>
                                              <w:marRight w:val="0"/>
                                              <w:marTop w:val="0"/>
                                              <w:marBottom w:val="0"/>
                                              <w:divBdr>
                                                <w:top w:val="none" w:sz="0" w:space="0" w:color="auto"/>
                                                <w:left w:val="none" w:sz="0" w:space="0" w:color="auto"/>
                                                <w:bottom w:val="none" w:sz="0" w:space="0" w:color="auto"/>
                                                <w:right w:val="none" w:sz="0" w:space="0" w:color="auto"/>
                                              </w:divBdr>
                                              <w:divsChild>
                                                <w:div w:id="1013579808">
                                                  <w:marLeft w:val="0"/>
                                                  <w:marRight w:val="0"/>
                                                  <w:marTop w:val="0"/>
                                                  <w:marBottom w:val="0"/>
                                                  <w:divBdr>
                                                    <w:top w:val="none" w:sz="0" w:space="0" w:color="auto"/>
                                                    <w:left w:val="none" w:sz="0" w:space="0" w:color="auto"/>
                                                    <w:bottom w:val="none" w:sz="0" w:space="0" w:color="auto"/>
                                                    <w:right w:val="none" w:sz="0" w:space="0" w:color="auto"/>
                                                  </w:divBdr>
                                                </w:div>
                                                <w:div w:id="1200973252">
                                                  <w:marLeft w:val="0"/>
                                                  <w:marRight w:val="0"/>
                                                  <w:marTop w:val="0"/>
                                                  <w:marBottom w:val="0"/>
                                                  <w:divBdr>
                                                    <w:top w:val="none" w:sz="0" w:space="0" w:color="auto"/>
                                                    <w:left w:val="none" w:sz="0" w:space="0" w:color="auto"/>
                                                    <w:bottom w:val="none" w:sz="0" w:space="0" w:color="auto"/>
                                                    <w:right w:val="none" w:sz="0" w:space="0" w:color="auto"/>
                                                  </w:divBdr>
                                                </w:div>
                                                <w:div w:id="16694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8254917">
      <w:bodyDiv w:val="1"/>
      <w:marLeft w:val="0"/>
      <w:marRight w:val="0"/>
      <w:marTop w:val="0"/>
      <w:marBottom w:val="0"/>
      <w:divBdr>
        <w:top w:val="none" w:sz="0" w:space="0" w:color="auto"/>
        <w:left w:val="none" w:sz="0" w:space="0" w:color="auto"/>
        <w:bottom w:val="none" w:sz="0" w:space="0" w:color="auto"/>
        <w:right w:val="none" w:sz="0" w:space="0" w:color="auto"/>
      </w:divBdr>
      <w:divsChild>
        <w:div w:id="2123765763">
          <w:marLeft w:val="0"/>
          <w:marRight w:val="0"/>
          <w:marTop w:val="0"/>
          <w:marBottom w:val="0"/>
          <w:divBdr>
            <w:top w:val="none" w:sz="0" w:space="0" w:color="auto"/>
            <w:left w:val="none" w:sz="0" w:space="0" w:color="auto"/>
            <w:bottom w:val="none" w:sz="0" w:space="0" w:color="auto"/>
            <w:right w:val="none" w:sz="0" w:space="0" w:color="auto"/>
          </w:divBdr>
          <w:divsChild>
            <w:div w:id="219247264">
              <w:marLeft w:val="0"/>
              <w:marRight w:val="0"/>
              <w:marTop w:val="0"/>
              <w:marBottom w:val="0"/>
              <w:divBdr>
                <w:top w:val="none" w:sz="0" w:space="0" w:color="auto"/>
                <w:left w:val="none" w:sz="0" w:space="0" w:color="auto"/>
                <w:bottom w:val="none" w:sz="0" w:space="0" w:color="auto"/>
                <w:right w:val="none" w:sz="0" w:space="0" w:color="auto"/>
              </w:divBdr>
              <w:divsChild>
                <w:div w:id="861479869">
                  <w:marLeft w:val="1050"/>
                  <w:marRight w:val="0"/>
                  <w:marTop w:val="0"/>
                  <w:marBottom w:val="0"/>
                  <w:divBdr>
                    <w:top w:val="none" w:sz="0" w:space="0" w:color="auto"/>
                    <w:left w:val="none" w:sz="0" w:space="0" w:color="auto"/>
                    <w:bottom w:val="none" w:sz="0" w:space="0" w:color="auto"/>
                    <w:right w:val="none" w:sz="0" w:space="0" w:color="auto"/>
                  </w:divBdr>
                  <w:divsChild>
                    <w:div w:id="1952325205">
                      <w:marLeft w:val="0"/>
                      <w:marRight w:val="0"/>
                      <w:marTop w:val="0"/>
                      <w:marBottom w:val="0"/>
                      <w:divBdr>
                        <w:top w:val="none" w:sz="0" w:space="0" w:color="auto"/>
                        <w:left w:val="none" w:sz="0" w:space="0" w:color="auto"/>
                        <w:bottom w:val="none" w:sz="0" w:space="0" w:color="auto"/>
                        <w:right w:val="none" w:sz="0" w:space="0" w:color="auto"/>
                      </w:divBdr>
                      <w:divsChild>
                        <w:div w:id="135874057">
                          <w:marLeft w:val="0"/>
                          <w:marRight w:val="0"/>
                          <w:marTop w:val="0"/>
                          <w:marBottom w:val="0"/>
                          <w:divBdr>
                            <w:top w:val="none" w:sz="0" w:space="0" w:color="auto"/>
                            <w:left w:val="none" w:sz="0" w:space="0" w:color="auto"/>
                            <w:bottom w:val="none" w:sz="0" w:space="0" w:color="auto"/>
                            <w:right w:val="none" w:sz="0" w:space="0" w:color="auto"/>
                          </w:divBdr>
                          <w:divsChild>
                            <w:div w:id="788400159">
                              <w:marLeft w:val="0"/>
                              <w:marRight w:val="0"/>
                              <w:marTop w:val="0"/>
                              <w:marBottom w:val="0"/>
                              <w:divBdr>
                                <w:top w:val="none" w:sz="0" w:space="0" w:color="auto"/>
                                <w:left w:val="none" w:sz="0" w:space="0" w:color="auto"/>
                                <w:bottom w:val="none" w:sz="0" w:space="0" w:color="auto"/>
                                <w:right w:val="none" w:sz="0" w:space="0" w:color="auto"/>
                              </w:divBdr>
                              <w:divsChild>
                                <w:div w:id="1710496334">
                                  <w:marLeft w:val="0"/>
                                  <w:marRight w:val="0"/>
                                  <w:marTop w:val="0"/>
                                  <w:marBottom w:val="0"/>
                                  <w:divBdr>
                                    <w:top w:val="none" w:sz="0" w:space="0" w:color="auto"/>
                                    <w:left w:val="none" w:sz="0" w:space="0" w:color="auto"/>
                                    <w:bottom w:val="none" w:sz="0" w:space="0" w:color="auto"/>
                                    <w:right w:val="none" w:sz="0" w:space="0" w:color="auto"/>
                                  </w:divBdr>
                                  <w:divsChild>
                                    <w:div w:id="2122452645">
                                      <w:marLeft w:val="0"/>
                                      <w:marRight w:val="150"/>
                                      <w:marTop w:val="750"/>
                                      <w:marBottom w:val="0"/>
                                      <w:divBdr>
                                        <w:top w:val="none" w:sz="0" w:space="0" w:color="auto"/>
                                        <w:left w:val="none" w:sz="0" w:space="0" w:color="auto"/>
                                        <w:bottom w:val="none" w:sz="0" w:space="0" w:color="auto"/>
                                        <w:right w:val="none" w:sz="0" w:space="0" w:color="auto"/>
                                      </w:divBdr>
                                      <w:divsChild>
                                        <w:div w:id="1129010766">
                                          <w:marLeft w:val="0"/>
                                          <w:marRight w:val="0"/>
                                          <w:marTop w:val="0"/>
                                          <w:marBottom w:val="0"/>
                                          <w:divBdr>
                                            <w:top w:val="none" w:sz="0" w:space="0" w:color="auto"/>
                                            <w:left w:val="none" w:sz="0" w:space="0" w:color="auto"/>
                                            <w:bottom w:val="none" w:sz="0" w:space="0" w:color="auto"/>
                                            <w:right w:val="none" w:sz="0" w:space="0" w:color="auto"/>
                                          </w:divBdr>
                                          <w:divsChild>
                                            <w:div w:id="656571282">
                                              <w:marLeft w:val="0"/>
                                              <w:marRight w:val="0"/>
                                              <w:marTop w:val="0"/>
                                              <w:marBottom w:val="0"/>
                                              <w:divBdr>
                                                <w:top w:val="none" w:sz="0" w:space="0" w:color="auto"/>
                                                <w:left w:val="none" w:sz="0" w:space="0" w:color="auto"/>
                                                <w:bottom w:val="none" w:sz="0" w:space="0" w:color="auto"/>
                                                <w:right w:val="none" w:sz="0" w:space="0" w:color="auto"/>
                                              </w:divBdr>
                                              <w:divsChild>
                                                <w:div w:id="317223835">
                                                  <w:marLeft w:val="0"/>
                                                  <w:marRight w:val="0"/>
                                                  <w:marTop w:val="0"/>
                                                  <w:marBottom w:val="0"/>
                                                  <w:divBdr>
                                                    <w:top w:val="none" w:sz="0" w:space="0" w:color="auto"/>
                                                    <w:left w:val="none" w:sz="0" w:space="0" w:color="auto"/>
                                                    <w:bottom w:val="none" w:sz="0" w:space="0" w:color="auto"/>
                                                    <w:right w:val="none" w:sz="0" w:space="0" w:color="auto"/>
                                                  </w:divBdr>
                                                </w:div>
                                                <w:div w:id="18300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369085">
      <w:bodyDiv w:val="1"/>
      <w:marLeft w:val="0"/>
      <w:marRight w:val="0"/>
      <w:marTop w:val="0"/>
      <w:marBottom w:val="0"/>
      <w:divBdr>
        <w:top w:val="none" w:sz="0" w:space="0" w:color="auto"/>
        <w:left w:val="none" w:sz="0" w:space="0" w:color="auto"/>
        <w:bottom w:val="none" w:sz="0" w:space="0" w:color="auto"/>
        <w:right w:val="none" w:sz="0" w:space="0" w:color="auto"/>
      </w:divBdr>
      <w:divsChild>
        <w:div w:id="2116050602">
          <w:marLeft w:val="0"/>
          <w:marRight w:val="0"/>
          <w:marTop w:val="0"/>
          <w:marBottom w:val="0"/>
          <w:divBdr>
            <w:top w:val="none" w:sz="0" w:space="0" w:color="auto"/>
            <w:left w:val="none" w:sz="0" w:space="0" w:color="auto"/>
            <w:bottom w:val="none" w:sz="0" w:space="0" w:color="auto"/>
            <w:right w:val="none" w:sz="0" w:space="0" w:color="auto"/>
          </w:divBdr>
          <w:divsChild>
            <w:div w:id="66996745">
              <w:marLeft w:val="0"/>
              <w:marRight w:val="0"/>
              <w:marTop w:val="0"/>
              <w:marBottom w:val="0"/>
              <w:divBdr>
                <w:top w:val="none" w:sz="0" w:space="0" w:color="auto"/>
                <w:left w:val="none" w:sz="0" w:space="0" w:color="auto"/>
                <w:bottom w:val="none" w:sz="0" w:space="0" w:color="auto"/>
                <w:right w:val="none" w:sz="0" w:space="0" w:color="auto"/>
              </w:divBdr>
            </w:div>
            <w:div w:id="233586141">
              <w:marLeft w:val="0"/>
              <w:marRight w:val="0"/>
              <w:marTop w:val="0"/>
              <w:marBottom w:val="0"/>
              <w:divBdr>
                <w:top w:val="none" w:sz="0" w:space="0" w:color="auto"/>
                <w:left w:val="none" w:sz="0" w:space="0" w:color="auto"/>
                <w:bottom w:val="none" w:sz="0" w:space="0" w:color="auto"/>
                <w:right w:val="none" w:sz="0" w:space="0" w:color="auto"/>
              </w:divBdr>
            </w:div>
            <w:div w:id="1081491297">
              <w:marLeft w:val="0"/>
              <w:marRight w:val="0"/>
              <w:marTop w:val="0"/>
              <w:marBottom w:val="0"/>
              <w:divBdr>
                <w:top w:val="none" w:sz="0" w:space="0" w:color="auto"/>
                <w:left w:val="none" w:sz="0" w:space="0" w:color="auto"/>
                <w:bottom w:val="none" w:sz="0" w:space="0" w:color="auto"/>
                <w:right w:val="none" w:sz="0" w:space="0" w:color="auto"/>
              </w:divBdr>
            </w:div>
            <w:div w:id="1373075423">
              <w:marLeft w:val="0"/>
              <w:marRight w:val="0"/>
              <w:marTop w:val="0"/>
              <w:marBottom w:val="0"/>
              <w:divBdr>
                <w:top w:val="none" w:sz="0" w:space="0" w:color="auto"/>
                <w:left w:val="none" w:sz="0" w:space="0" w:color="auto"/>
                <w:bottom w:val="none" w:sz="0" w:space="0" w:color="auto"/>
                <w:right w:val="none" w:sz="0" w:space="0" w:color="auto"/>
              </w:divBdr>
            </w:div>
            <w:div w:id="18131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6350">
      <w:bodyDiv w:val="1"/>
      <w:marLeft w:val="0"/>
      <w:marRight w:val="0"/>
      <w:marTop w:val="0"/>
      <w:marBottom w:val="0"/>
      <w:divBdr>
        <w:top w:val="none" w:sz="0" w:space="0" w:color="auto"/>
        <w:left w:val="none" w:sz="0" w:space="0" w:color="auto"/>
        <w:bottom w:val="none" w:sz="0" w:space="0" w:color="auto"/>
        <w:right w:val="none" w:sz="0" w:space="0" w:color="auto"/>
      </w:divBdr>
      <w:divsChild>
        <w:div w:id="1625192782">
          <w:marLeft w:val="0"/>
          <w:marRight w:val="0"/>
          <w:marTop w:val="0"/>
          <w:marBottom w:val="0"/>
          <w:divBdr>
            <w:top w:val="none" w:sz="0" w:space="0" w:color="auto"/>
            <w:left w:val="none" w:sz="0" w:space="0" w:color="auto"/>
            <w:bottom w:val="none" w:sz="0" w:space="0" w:color="auto"/>
            <w:right w:val="none" w:sz="0" w:space="0" w:color="auto"/>
          </w:divBdr>
          <w:divsChild>
            <w:div w:id="79911277">
              <w:marLeft w:val="0"/>
              <w:marRight w:val="0"/>
              <w:marTop w:val="0"/>
              <w:marBottom w:val="0"/>
              <w:divBdr>
                <w:top w:val="none" w:sz="0" w:space="0" w:color="auto"/>
                <w:left w:val="none" w:sz="0" w:space="0" w:color="auto"/>
                <w:bottom w:val="none" w:sz="0" w:space="0" w:color="auto"/>
                <w:right w:val="none" w:sz="0" w:space="0" w:color="auto"/>
              </w:divBdr>
            </w:div>
            <w:div w:id="520559163">
              <w:marLeft w:val="0"/>
              <w:marRight w:val="0"/>
              <w:marTop w:val="0"/>
              <w:marBottom w:val="0"/>
              <w:divBdr>
                <w:top w:val="none" w:sz="0" w:space="0" w:color="auto"/>
                <w:left w:val="none" w:sz="0" w:space="0" w:color="auto"/>
                <w:bottom w:val="none" w:sz="0" w:space="0" w:color="auto"/>
                <w:right w:val="none" w:sz="0" w:space="0" w:color="auto"/>
              </w:divBdr>
            </w:div>
            <w:div w:id="980815812">
              <w:marLeft w:val="0"/>
              <w:marRight w:val="0"/>
              <w:marTop w:val="0"/>
              <w:marBottom w:val="0"/>
              <w:divBdr>
                <w:top w:val="none" w:sz="0" w:space="0" w:color="auto"/>
                <w:left w:val="none" w:sz="0" w:space="0" w:color="auto"/>
                <w:bottom w:val="none" w:sz="0" w:space="0" w:color="auto"/>
                <w:right w:val="none" w:sz="0" w:space="0" w:color="auto"/>
              </w:divBdr>
            </w:div>
            <w:div w:id="1229070123">
              <w:marLeft w:val="0"/>
              <w:marRight w:val="0"/>
              <w:marTop w:val="0"/>
              <w:marBottom w:val="0"/>
              <w:divBdr>
                <w:top w:val="none" w:sz="0" w:space="0" w:color="auto"/>
                <w:left w:val="none" w:sz="0" w:space="0" w:color="auto"/>
                <w:bottom w:val="none" w:sz="0" w:space="0" w:color="auto"/>
                <w:right w:val="none" w:sz="0" w:space="0" w:color="auto"/>
              </w:divBdr>
            </w:div>
            <w:div w:id="1451705138">
              <w:marLeft w:val="0"/>
              <w:marRight w:val="0"/>
              <w:marTop w:val="0"/>
              <w:marBottom w:val="0"/>
              <w:divBdr>
                <w:top w:val="none" w:sz="0" w:space="0" w:color="auto"/>
                <w:left w:val="none" w:sz="0" w:space="0" w:color="auto"/>
                <w:bottom w:val="none" w:sz="0" w:space="0" w:color="auto"/>
                <w:right w:val="none" w:sz="0" w:space="0" w:color="auto"/>
              </w:divBdr>
            </w:div>
            <w:div w:id="1871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913">
      <w:bodyDiv w:val="1"/>
      <w:marLeft w:val="0"/>
      <w:marRight w:val="0"/>
      <w:marTop w:val="0"/>
      <w:marBottom w:val="0"/>
      <w:divBdr>
        <w:top w:val="none" w:sz="0" w:space="0" w:color="auto"/>
        <w:left w:val="none" w:sz="0" w:space="0" w:color="auto"/>
        <w:bottom w:val="none" w:sz="0" w:space="0" w:color="auto"/>
        <w:right w:val="none" w:sz="0" w:space="0" w:color="auto"/>
      </w:divBdr>
      <w:divsChild>
        <w:div w:id="301616119">
          <w:marLeft w:val="0"/>
          <w:marRight w:val="0"/>
          <w:marTop w:val="0"/>
          <w:marBottom w:val="0"/>
          <w:divBdr>
            <w:top w:val="none" w:sz="0" w:space="0" w:color="auto"/>
            <w:left w:val="none" w:sz="0" w:space="0" w:color="auto"/>
            <w:bottom w:val="none" w:sz="0" w:space="0" w:color="auto"/>
            <w:right w:val="none" w:sz="0" w:space="0" w:color="auto"/>
          </w:divBdr>
          <w:divsChild>
            <w:div w:id="428622686">
              <w:marLeft w:val="0"/>
              <w:marRight w:val="0"/>
              <w:marTop w:val="0"/>
              <w:marBottom w:val="0"/>
              <w:divBdr>
                <w:top w:val="none" w:sz="0" w:space="0" w:color="auto"/>
                <w:left w:val="none" w:sz="0" w:space="0" w:color="auto"/>
                <w:bottom w:val="none" w:sz="0" w:space="0" w:color="auto"/>
                <w:right w:val="none" w:sz="0" w:space="0" w:color="auto"/>
              </w:divBdr>
              <w:divsChild>
                <w:div w:id="2133400248">
                  <w:marLeft w:val="1050"/>
                  <w:marRight w:val="0"/>
                  <w:marTop w:val="0"/>
                  <w:marBottom w:val="0"/>
                  <w:divBdr>
                    <w:top w:val="none" w:sz="0" w:space="0" w:color="auto"/>
                    <w:left w:val="none" w:sz="0" w:space="0" w:color="auto"/>
                    <w:bottom w:val="none" w:sz="0" w:space="0" w:color="auto"/>
                    <w:right w:val="none" w:sz="0" w:space="0" w:color="auto"/>
                  </w:divBdr>
                  <w:divsChild>
                    <w:div w:id="599945100">
                      <w:marLeft w:val="0"/>
                      <w:marRight w:val="0"/>
                      <w:marTop w:val="0"/>
                      <w:marBottom w:val="0"/>
                      <w:divBdr>
                        <w:top w:val="none" w:sz="0" w:space="0" w:color="auto"/>
                        <w:left w:val="none" w:sz="0" w:space="0" w:color="auto"/>
                        <w:bottom w:val="none" w:sz="0" w:space="0" w:color="auto"/>
                        <w:right w:val="none" w:sz="0" w:space="0" w:color="auto"/>
                      </w:divBdr>
                      <w:divsChild>
                        <w:div w:id="1783570592">
                          <w:marLeft w:val="0"/>
                          <w:marRight w:val="0"/>
                          <w:marTop w:val="0"/>
                          <w:marBottom w:val="0"/>
                          <w:divBdr>
                            <w:top w:val="none" w:sz="0" w:space="0" w:color="auto"/>
                            <w:left w:val="none" w:sz="0" w:space="0" w:color="auto"/>
                            <w:bottom w:val="none" w:sz="0" w:space="0" w:color="auto"/>
                            <w:right w:val="none" w:sz="0" w:space="0" w:color="auto"/>
                          </w:divBdr>
                          <w:divsChild>
                            <w:div w:id="1558274958">
                              <w:marLeft w:val="0"/>
                              <w:marRight w:val="0"/>
                              <w:marTop w:val="0"/>
                              <w:marBottom w:val="0"/>
                              <w:divBdr>
                                <w:top w:val="none" w:sz="0" w:space="0" w:color="auto"/>
                                <w:left w:val="none" w:sz="0" w:space="0" w:color="auto"/>
                                <w:bottom w:val="none" w:sz="0" w:space="0" w:color="auto"/>
                                <w:right w:val="none" w:sz="0" w:space="0" w:color="auto"/>
                              </w:divBdr>
                              <w:divsChild>
                                <w:div w:id="462890146">
                                  <w:marLeft w:val="0"/>
                                  <w:marRight w:val="0"/>
                                  <w:marTop w:val="0"/>
                                  <w:marBottom w:val="0"/>
                                  <w:divBdr>
                                    <w:top w:val="none" w:sz="0" w:space="0" w:color="auto"/>
                                    <w:left w:val="none" w:sz="0" w:space="0" w:color="auto"/>
                                    <w:bottom w:val="none" w:sz="0" w:space="0" w:color="auto"/>
                                    <w:right w:val="none" w:sz="0" w:space="0" w:color="auto"/>
                                  </w:divBdr>
                                  <w:divsChild>
                                    <w:div w:id="1204441454">
                                      <w:marLeft w:val="0"/>
                                      <w:marRight w:val="150"/>
                                      <w:marTop w:val="750"/>
                                      <w:marBottom w:val="0"/>
                                      <w:divBdr>
                                        <w:top w:val="none" w:sz="0" w:space="0" w:color="auto"/>
                                        <w:left w:val="none" w:sz="0" w:space="0" w:color="auto"/>
                                        <w:bottom w:val="none" w:sz="0" w:space="0" w:color="auto"/>
                                        <w:right w:val="none" w:sz="0" w:space="0" w:color="auto"/>
                                      </w:divBdr>
                                      <w:divsChild>
                                        <w:div w:id="1474561223">
                                          <w:marLeft w:val="0"/>
                                          <w:marRight w:val="0"/>
                                          <w:marTop w:val="0"/>
                                          <w:marBottom w:val="0"/>
                                          <w:divBdr>
                                            <w:top w:val="none" w:sz="0" w:space="0" w:color="auto"/>
                                            <w:left w:val="none" w:sz="0" w:space="0" w:color="auto"/>
                                            <w:bottom w:val="none" w:sz="0" w:space="0" w:color="auto"/>
                                            <w:right w:val="none" w:sz="0" w:space="0" w:color="auto"/>
                                          </w:divBdr>
                                          <w:divsChild>
                                            <w:div w:id="1823429313">
                                              <w:marLeft w:val="0"/>
                                              <w:marRight w:val="0"/>
                                              <w:marTop w:val="0"/>
                                              <w:marBottom w:val="0"/>
                                              <w:divBdr>
                                                <w:top w:val="none" w:sz="0" w:space="0" w:color="auto"/>
                                                <w:left w:val="none" w:sz="0" w:space="0" w:color="auto"/>
                                                <w:bottom w:val="none" w:sz="0" w:space="0" w:color="auto"/>
                                                <w:right w:val="none" w:sz="0" w:space="0" w:color="auto"/>
                                              </w:divBdr>
                                              <w:divsChild>
                                                <w:div w:id="425881444">
                                                  <w:marLeft w:val="0"/>
                                                  <w:marRight w:val="0"/>
                                                  <w:marTop w:val="0"/>
                                                  <w:marBottom w:val="0"/>
                                                  <w:divBdr>
                                                    <w:top w:val="none" w:sz="0" w:space="0" w:color="auto"/>
                                                    <w:left w:val="none" w:sz="0" w:space="0" w:color="auto"/>
                                                    <w:bottom w:val="none" w:sz="0" w:space="0" w:color="auto"/>
                                                    <w:right w:val="none" w:sz="0" w:space="0" w:color="auto"/>
                                                  </w:divBdr>
                                                </w:div>
                                                <w:div w:id="8531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617180">
      <w:bodyDiv w:val="1"/>
      <w:marLeft w:val="0"/>
      <w:marRight w:val="0"/>
      <w:marTop w:val="0"/>
      <w:marBottom w:val="0"/>
      <w:divBdr>
        <w:top w:val="none" w:sz="0" w:space="0" w:color="auto"/>
        <w:left w:val="none" w:sz="0" w:space="0" w:color="auto"/>
        <w:bottom w:val="none" w:sz="0" w:space="0" w:color="auto"/>
        <w:right w:val="none" w:sz="0" w:space="0" w:color="auto"/>
      </w:divBdr>
      <w:divsChild>
        <w:div w:id="907375486">
          <w:marLeft w:val="0"/>
          <w:marRight w:val="0"/>
          <w:marTop w:val="0"/>
          <w:marBottom w:val="0"/>
          <w:divBdr>
            <w:top w:val="none" w:sz="0" w:space="0" w:color="auto"/>
            <w:left w:val="none" w:sz="0" w:space="0" w:color="auto"/>
            <w:bottom w:val="none" w:sz="0" w:space="0" w:color="auto"/>
            <w:right w:val="none" w:sz="0" w:space="0" w:color="auto"/>
          </w:divBdr>
          <w:divsChild>
            <w:div w:id="542135638">
              <w:marLeft w:val="0"/>
              <w:marRight w:val="0"/>
              <w:marTop w:val="0"/>
              <w:marBottom w:val="0"/>
              <w:divBdr>
                <w:top w:val="none" w:sz="0" w:space="0" w:color="auto"/>
                <w:left w:val="none" w:sz="0" w:space="0" w:color="auto"/>
                <w:bottom w:val="none" w:sz="0" w:space="0" w:color="auto"/>
                <w:right w:val="none" w:sz="0" w:space="0" w:color="auto"/>
              </w:divBdr>
            </w:div>
            <w:div w:id="1276644312">
              <w:marLeft w:val="0"/>
              <w:marRight w:val="0"/>
              <w:marTop w:val="0"/>
              <w:marBottom w:val="0"/>
              <w:divBdr>
                <w:top w:val="none" w:sz="0" w:space="0" w:color="auto"/>
                <w:left w:val="none" w:sz="0" w:space="0" w:color="auto"/>
                <w:bottom w:val="none" w:sz="0" w:space="0" w:color="auto"/>
                <w:right w:val="none" w:sz="0" w:space="0" w:color="auto"/>
              </w:divBdr>
            </w:div>
            <w:div w:id="1558473813">
              <w:marLeft w:val="0"/>
              <w:marRight w:val="0"/>
              <w:marTop w:val="0"/>
              <w:marBottom w:val="0"/>
              <w:divBdr>
                <w:top w:val="none" w:sz="0" w:space="0" w:color="auto"/>
                <w:left w:val="none" w:sz="0" w:space="0" w:color="auto"/>
                <w:bottom w:val="none" w:sz="0" w:space="0" w:color="auto"/>
                <w:right w:val="none" w:sz="0" w:space="0" w:color="auto"/>
              </w:divBdr>
            </w:div>
            <w:div w:id="16106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4211">
      <w:bodyDiv w:val="1"/>
      <w:marLeft w:val="0"/>
      <w:marRight w:val="0"/>
      <w:marTop w:val="0"/>
      <w:marBottom w:val="0"/>
      <w:divBdr>
        <w:top w:val="none" w:sz="0" w:space="0" w:color="auto"/>
        <w:left w:val="none" w:sz="0" w:space="0" w:color="auto"/>
        <w:bottom w:val="none" w:sz="0" w:space="0" w:color="auto"/>
        <w:right w:val="none" w:sz="0" w:space="0" w:color="auto"/>
      </w:divBdr>
      <w:divsChild>
        <w:div w:id="1140416407">
          <w:marLeft w:val="0"/>
          <w:marRight w:val="0"/>
          <w:marTop w:val="0"/>
          <w:marBottom w:val="0"/>
          <w:divBdr>
            <w:top w:val="none" w:sz="0" w:space="0" w:color="auto"/>
            <w:left w:val="none" w:sz="0" w:space="0" w:color="auto"/>
            <w:bottom w:val="none" w:sz="0" w:space="0" w:color="auto"/>
            <w:right w:val="none" w:sz="0" w:space="0" w:color="auto"/>
          </w:divBdr>
          <w:divsChild>
            <w:div w:id="1039402910">
              <w:marLeft w:val="0"/>
              <w:marRight w:val="0"/>
              <w:marTop w:val="0"/>
              <w:marBottom w:val="0"/>
              <w:divBdr>
                <w:top w:val="none" w:sz="0" w:space="0" w:color="auto"/>
                <w:left w:val="none" w:sz="0" w:space="0" w:color="auto"/>
                <w:bottom w:val="none" w:sz="0" w:space="0" w:color="auto"/>
                <w:right w:val="none" w:sz="0" w:space="0" w:color="auto"/>
              </w:divBdr>
            </w:div>
            <w:div w:id="1803840493">
              <w:marLeft w:val="0"/>
              <w:marRight w:val="0"/>
              <w:marTop w:val="0"/>
              <w:marBottom w:val="0"/>
              <w:divBdr>
                <w:top w:val="none" w:sz="0" w:space="0" w:color="auto"/>
                <w:left w:val="none" w:sz="0" w:space="0" w:color="auto"/>
                <w:bottom w:val="none" w:sz="0" w:space="0" w:color="auto"/>
                <w:right w:val="none" w:sz="0" w:space="0" w:color="auto"/>
              </w:divBdr>
            </w:div>
            <w:div w:id="211894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31492">
      <w:bodyDiv w:val="1"/>
      <w:marLeft w:val="0"/>
      <w:marRight w:val="0"/>
      <w:marTop w:val="0"/>
      <w:marBottom w:val="0"/>
      <w:divBdr>
        <w:top w:val="none" w:sz="0" w:space="0" w:color="auto"/>
        <w:left w:val="none" w:sz="0" w:space="0" w:color="auto"/>
        <w:bottom w:val="none" w:sz="0" w:space="0" w:color="auto"/>
        <w:right w:val="none" w:sz="0" w:space="0" w:color="auto"/>
      </w:divBdr>
      <w:divsChild>
        <w:div w:id="1736126936">
          <w:marLeft w:val="0"/>
          <w:marRight w:val="0"/>
          <w:marTop w:val="0"/>
          <w:marBottom w:val="0"/>
          <w:divBdr>
            <w:top w:val="none" w:sz="0" w:space="0" w:color="auto"/>
            <w:left w:val="none" w:sz="0" w:space="0" w:color="auto"/>
            <w:bottom w:val="none" w:sz="0" w:space="0" w:color="auto"/>
            <w:right w:val="none" w:sz="0" w:space="0" w:color="auto"/>
          </w:divBdr>
          <w:divsChild>
            <w:div w:id="530535369">
              <w:marLeft w:val="0"/>
              <w:marRight w:val="0"/>
              <w:marTop w:val="0"/>
              <w:marBottom w:val="0"/>
              <w:divBdr>
                <w:top w:val="none" w:sz="0" w:space="0" w:color="auto"/>
                <w:left w:val="none" w:sz="0" w:space="0" w:color="auto"/>
                <w:bottom w:val="none" w:sz="0" w:space="0" w:color="auto"/>
                <w:right w:val="none" w:sz="0" w:space="0" w:color="auto"/>
              </w:divBdr>
              <w:divsChild>
                <w:div w:id="1397587704">
                  <w:marLeft w:val="1050"/>
                  <w:marRight w:val="0"/>
                  <w:marTop w:val="0"/>
                  <w:marBottom w:val="0"/>
                  <w:divBdr>
                    <w:top w:val="none" w:sz="0" w:space="0" w:color="auto"/>
                    <w:left w:val="none" w:sz="0" w:space="0" w:color="auto"/>
                    <w:bottom w:val="none" w:sz="0" w:space="0" w:color="auto"/>
                    <w:right w:val="none" w:sz="0" w:space="0" w:color="auto"/>
                  </w:divBdr>
                  <w:divsChild>
                    <w:div w:id="1699427817">
                      <w:marLeft w:val="0"/>
                      <w:marRight w:val="0"/>
                      <w:marTop w:val="0"/>
                      <w:marBottom w:val="0"/>
                      <w:divBdr>
                        <w:top w:val="none" w:sz="0" w:space="0" w:color="auto"/>
                        <w:left w:val="none" w:sz="0" w:space="0" w:color="auto"/>
                        <w:bottom w:val="none" w:sz="0" w:space="0" w:color="auto"/>
                        <w:right w:val="none" w:sz="0" w:space="0" w:color="auto"/>
                      </w:divBdr>
                      <w:divsChild>
                        <w:div w:id="1395351441">
                          <w:marLeft w:val="0"/>
                          <w:marRight w:val="0"/>
                          <w:marTop w:val="0"/>
                          <w:marBottom w:val="0"/>
                          <w:divBdr>
                            <w:top w:val="none" w:sz="0" w:space="0" w:color="auto"/>
                            <w:left w:val="none" w:sz="0" w:space="0" w:color="auto"/>
                            <w:bottom w:val="none" w:sz="0" w:space="0" w:color="auto"/>
                            <w:right w:val="none" w:sz="0" w:space="0" w:color="auto"/>
                          </w:divBdr>
                          <w:divsChild>
                            <w:div w:id="2014330436">
                              <w:marLeft w:val="0"/>
                              <w:marRight w:val="0"/>
                              <w:marTop w:val="0"/>
                              <w:marBottom w:val="0"/>
                              <w:divBdr>
                                <w:top w:val="none" w:sz="0" w:space="0" w:color="auto"/>
                                <w:left w:val="none" w:sz="0" w:space="0" w:color="auto"/>
                                <w:bottom w:val="none" w:sz="0" w:space="0" w:color="auto"/>
                                <w:right w:val="none" w:sz="0" w:space="0" w:color="auto"/>
                              </w:divBdr>
                              <w:divsChild>
                                <w:div w:id="946500946">
                                  <w:marLeft w:val="0"/>
                                  <w:marRight w:val="0"/>
                                  <w:marTop w:val="0"/>
                                  <w:marBottom w:val="0"/>
                                  <w:divBdr>
                                    <w:top w:val="none" w:sz="0" w:space="0" w:color="auto"/>
                                    <w:left w:val="none" w:sz="0" w:space="0" w:color="auto"/>
                                    <w:bottom w:val="none" w:sz="0" w:space="0" w:color="auto"/>
                                    <w:right w:val="none" w:sz="0" w:space="0" w:color="auto"/>
                                  </w:divBdr>
                                  <w:divsChild>
                                    <w:div w:id="392584430">
                                      <w:marLeft w:val="0"/>
                                      <w:marRight w:val="150"/>
                                      <w:marTop w:val="750"/>
                                      <w:marBottom w:val="0"/>
                                      <w:divBdr>
                                        <w:top w:val="none" w:sz="0" w:space="0" w:color="auto"/>
                                        <w:left w:val="none" w:sz="0" w:space="0" w:color="auto"/>
                                        <w:bottom w:val="none" w:sz="0" w:space="0" w:color="auto"/>
                                        <w:right w:val="none" w:sz="0" w:space="0" w:color="auto"/>
                                      </w:divBdr>
                                      <w:divsChild>
                                        <w:div w:id="400103593">
                                          <w:marLeft w:val="0"/>
                                          <w:marRight w:val="0"/>
                                          <w:marTop w:val="0"/>
                                          <w:marBottom w:val="0"/>
                                          <w:divBdr>
                                            <w:top w:val="none" w:sz="0" w:space="0" w:color="auto"/>
                                            <w:left w:val="none" w:sz="0" w:space="0" w:color="auto"/>
                                            <w:bottom w:val="none" w:sz="0" w:space="0" w:color="auto"/>
                                            <w:right w:val="none" w:sz="0" w:space="0" w:color="auto"/>
                                          </w:divBdr>
                                          <w:divsChild>
                                            <w:div w:id="576598644">
                                              <w:marLeft w:val="0"/>
                                              <w:marRight w:val="0"/>
                                              <w:marTop w:val="0"/>
                                              <w:marBottom w:val="0"/>
                                              <w:divBdr>
                                                <w:top w:val="none" w:sz="0" w:space="0" w:color="auto"/>
                                                <w:left w:val="none" w:sz="0" w:space="0" w:color="auto"/>
                                                <w:bottom w:val="none" w:sz="0" w:space="0" w:color="auto"/>
                                                <w:right w:val="none" w:sz="0" w:space="0" w:color="auto"/>
                                              </w:divBdr>
                                              <w:divsChild>
                                                <w:div w:id="459492689">
                                                  <w:marLeft w:val="0"/>
                                                  <w:marRight w:val="0"/>
                                                  <w:marTop w:val="0"/>
                                                  <w:marBottom w:val="0"/>
                                                  <w:divBdr>
                                                    <w:top w:val="none" w:sz="0" w:space="0" w:color="auto"/>
                                                    <w:left w:val="none" w:sz="0" w:space="0" w:color="auto"/>
                                                    <w:bottom w:val="none" w:sz="0" w:space="0" w:color="auto"/>
                                                    <w:right w:val="none" w:sz="0" w:space="0" w:color="auto"/>
                                                  </w:divBdr>
                                                </w:div>
                                                <w:div w:id="694576433">
                                                  <w:marLeft w:val="0"/>
                                                  <w:marRight w:val="0"/>
                                                  <w:marTop w:val="0"/>
                                                  <w:marBottom w:val="0"/>
                                                  <w:divBdr>
                                                    <w:top w:val="none" w:sz="0" w:space="0" w:color="auto"/>
                                                    <w:left w:val="none" w:sz="0" w:space="0" w:color="auto"/>
                                                    <w:bottom w:val="none" w:sz="0" w:space="0" w:color="auto"/>
                                                    <w:right w:val="none" w:sz="0" w:space="0" w:color="auto"/>
                                                  </w:divBdr>
                                                </w:div>
                                                <w:div w:id="1218201579">
                                                  <w:marLeft w:val="0"/>
                                                  <w:marRight w:val="0"/>
                                                  <w:marTop w:val="0"/>
                                                  <w:marBottom w:val="0"/>
                                                  <w:divBdr>
                                                    <w:top w:val="none" w:sz="0" w:space="0" w:color="auto"/>
                                                    <w:left w:val="none" w:sz="0" w:space="0" w:color="auto"/>
                                                    <w:bottom w:val="none" w:sz="0" w:space="0" w:color="auto"/>
                                                    <w:right w:val="none" w:sz="0" w:space="0" w:color="auto"/>
                                                  </w:divBdr>
                                                </w:div>
                                                <w:div w:id="1869873924">
                                                  <w:marLeft w:val="0"/>
                                                  <w:marRight w:val="0"/>
                                                  <w:marTop w:val="0"/>
                                                  <w:marBottom w:val="0"/>
                                                  <w:divBdr>
                                                    <w:top w:val="none" w:sz="0" w:space="0" w:color="auto"/>
                                                    <w:left w:val="none" w:sz="0" w:space="0" w:color="auto"/>
                                                    <w:bottom w:val="none" w:sz="0" w:space="0" w:color="auto"/>
                                                    <w:right w:val="none" w:sz="0" w:space="0" w:color="auto"/>
                                                  </w:divBdr>
                                                </w:div>
                                                <w:div w:id="20558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495341">
      <w:bodyDiv w:val="1"/>
      <w:marLeft w:val="0"/>
      <w:marRight w:val="0"/>
      <w:marTop w:val="0"/>
      <w:marBottom w:val="0"/>
      <w:divBdr>
        <w:top w:val="none" w:sz="0" w:space="0" w:color="auto"/>
        <w:left w:val="none" w:sz="0" w:space="0" w:color="auto"/>
        <w:bottom w:val="none" w:sz="0" w:space="0" w:color="auto"/>
        <w:right w:val="none" w:sz="0" w:space="0" w:color="auto"/>
      </w:divBdr>
      <w:divsChild>
        <w:div w:id="589122908">
          <w:marLeft w:val="0"/>
          <w:marRight w:val="0"/>
          <w:marTop w:val="0"/>
          <w:marBottom w:val="0"/>
          <w:divBdr>
            <w:top w:val="none" w:sz="0" w:space="0" w:color="auto"/>
            <w:left w:val="none" w:sz="0" w:space="0" w:color="auto"/>
            <w:bottom w:val="none" w:sz="0" w:space="0" w:color="auto"/>
            <w:right w:val="none" w:sz="0" w:space="0" w:color="auto"/>
          </w:divBdr>
          <w:divsChild>
            <w:div w:id="1937245565">
              <w:marLeft w:val="0"/>
              <w:marRight w:val="0"/>
              <w:marTop w:val="0"/>
              <w:marBottom w:val="0"/>
              <w:divBdr>
                <w:top w:val="none" w:sz="0" w:space="0" w:color="auto"/>
                <w:left w:val="none" w:sz="0" w:space="0" w:color="auto"/>
                <w:bottom w:val="none" w:sz="0" w:space="0" w:color="auto"/>
                <w:right w:val="none" w:sz="0" w:space="0" w:color="auto"/>
              </w:divBdr>
              <w:divsChild>
                <w:div w:id="870924762">
                  <w:marLeft w:val="1050"/>
                  <w:marRight w:val="0"/>
                  <w:marTop w:val="0"/>
                  <w:marBottom w:val="0"/>
                  <w:divBdr>
                    <w:top w:val="none" w:sz="0" w:space="0" w:color="auto"/>
                    <w:left w:val="none" w:sz="0" w:space="0" w:color="auto"/>
                    <w:bottom w:val="none" w:sz="0" w:space="0" w:color="auto"/>
                    <w:right w:val="none" w:sz="0" w:space="0" w:color="auto"/>
                  </w:divBdr>
                  <w:divsChild>
                    <w:div w:id="754714355">
                      <w:marLeft w:val="0"/>
                      <w:marRight w:val="0"/>
                      <w:marTop w:val="0"/>
                      <w:marBottom w:val="0"/>
                      <w:divBdr>
                        <w:top w:val="none" w:sz="0" w:space="0" w:color="auto"/>
                        <w:left w:val="none" w:sz="0" w:space="0" w:color="auto"/>
                        <w:bottom w:val="none" w:sz="0" w:space="0" w:color="auto"/>
                        <w:right w:val="none" w:sz="0" w:space="0" w:color="auto"/>
                      </w:divBdr>
                      <w:divsChild>
                        <w:div w:id="514465088">
                          <w:marLeft w:val="0"/>
                          <w:marRight w:val="0"/>
                          <w:marTop w:val="0"/>
                          <w:marBottom w:val="0"/>
                          <w:divBdr>
                            <w:top w:val="none" w:sz="0" w:space="0" w:color="auto"/>
                            <w:left w:val="none" w:sz="0" w:space="0" w:color="auto"/>
                            <w:bottom w:val="none" w:sz="0" w:space="0" w:color="auto"/>
                            <w:right w:val="none" w:sz="0" w:space="0" w:color="auto"/>
                          </w:divBdr>
                          <w:divsChild>
                            <w:div w:id="1251549257">
                              <w:marLeft w:val="0"/>
                              <w:marRight w:val="0"/>
                              <w:marTop w:val="0"/>
                              <w:marBottom w:val="0"/>
                              <w:divBdr>
                                <w:top w:val="none" w:sz="0" w:space="0" w:color="auto"/>
                                <w:left w:val="none" w:sz="0" w:space="0" w:color="auto"/>
                                <w:bottom w:val="none" w:sz="0" w:space="0" w:color="auto"/>
                                <w:right w:val="none" w:sz="0" w:space="0" w:color="auto"/>
                              </w:divBdr>
                              <w:divsChild>
                                <w:div w:id="107244206">
                                  <w:marLeft w:val="0"/>
                                  <w:marRight w:val="0"/>
                                  <w:marTop w:val="0"/>
                                  <w:marBottom w:val="0"/>
                                  <w:divBdr>
                                    <w:top w:val="none" w:sz="0" w:space="0" w:color="auto"/>
                                    <w:left w:val="none" w:sz="0" w:space="0" w:color="auto"/>
                                    <w:bottom w:val="none" w:sz="0" w:space="0" w:color="auto"/>
                                    <w:right w:val="none" w:sz="0" w:space="0" w:color="auto"/>
                                  </w:divBdr>
                                  <w:divsChild>
                                    <w:div w:id="1273397124">
                                      <w:marLeft w:val="0"/>
                                      <w:marRight w:val="150"/>
                                      <w:marTop w:val="750"/>
                                      <w:marBottom w:val="0"/>
                                      <w:divBdr>
                                        <w:top w:val="none" w:sz="0" w:space="0" w:color="auto"/>
                                        <w:left w:val="none" w:sz="0" w:space="0" w:color="auto"/>
                                        <w:bottom w:val="none" w:sz="0" w:space="0" w:color="auto"/>
                                        <w:right w:val="none" w:sz="0" w:space="0" w:color="auto"/>
                                      </w:divBdr>
                                      <w:divsChild>
                                        <w:div w:id="1260286152">
                                          <w:marLeft w:val="0"/>
                                          <w:marRight w:val="0"/>
                                          <w:marTop w:val="0"/>
                                          <w:marBottom w:val="0"/>
                                          <w:divBdr>
                                            <w:top w:val="none" w:sz="0" w:space="0" w:color="auto"/>
                                            <w:left w:val="none" w:sz="0" w:space="0" w:color="auto"/>
                                            <w:bottom w:val="none" w:sz="0" w:space="0" w:color="auto"/>
                                            <w:right w:val="none" w:sz="0" w:space="0" w:color="auto"/>
                                          </w:divBdr>
                                          <w:divsChild>
                                            <w:div w:id="1399209797">
                                              <w:marLeft w:val="0"/>
                                              <w:marRight w:val="0"/>
                                              <w:marTop w:val="0"/>
                                              <w:marBottom w:val="0"/>
                                              <w:divBdr>
                                                <w:top w:val="none" w:sz="0" w:space="0" w:color="auto"/>
                                                <w:left w:val="none" w:sz="0" w:space="0" w:color="auto"/>
                                                <w:bottom w:val="none" w:sz="0" w:space="0" w:color="auto"/>
                                                <w:right w:val="none" w:sz="0" w:space="0" w:color="auto"/>
                                              </w:divBdr>
                                              <w:divsChild>
                                                <w:div w:id="353264201">
                                                  <w:marLeft w:val="0"/>
                                                  <w:marRight w:val="0"/>
                                                  <w:marTop w:val="0"/>
                                                  <w:marBottom w:val="0"/>
                                                  <w:divBdr>
                                                    <w:top w:val="none" w:sz="0" w:space="0" w:color="auto"/>
                                                    <w:left w:val="none" w:sz="0" w:space="0" w:color="auto"/>
                                                    <w:bottom w:val="none" w:sz="0" w:space="0" w:color="auto"/>
                                                    <w:right w:val="none" w:sz="0" w:space="0" w:color="auto"/>
                                                  </w:divBdr>
                                                </w:div>
                                                <w:div w:id="438373497">
                                                  <w:marLeft w:val="0"/>
                                                  <w:marRight w:val="0"/>
                                                  <w:marTop w:val="0"/>
                                                  <w:marBottom w:val="0"/>
                                                  <w:divBdr>
                                                    <w:top w:val="none" w:sz="0" w:space="0" w:color="auto"/>
                                                    <w:left w:val="none" w:sz="0" w:space="0" w:color="auto"/>
                                                    <w:bottom w:val="none" w:sz="0" w:space="0" w:color="auto"/>
                                                    <w:right w:val="none" w:sz="0" w:space="0" w:color="auto"/>
                                                  </w:divBdr>
                                                </w:div>
                                                <w:div w:id="10186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112137">
      <w:bodyDiv w:val="1"/>
      <w:marLeft w:val="0"/>
      <w:marRight w:val="0"/>
      <w:marTop w:val="0"/>
      <w:marBottom w:val="0"/>
      <w:divBdr>
        <w:top w:val="none" w:sz="0" w:space="0" w:color="auto"/>
        <w:left w:val="none" w:sz="0" w:space="0" w:color="auto"/>
        <w:bottom w:val="none" w:sz="0" w:space="0" w:color="auto"/>
        <w:right w:val="none" w:sz="0" w:space="0" w:color="auto"/>
      </w:divBdr>
      <w:divsChild>
        <w:div w:id="1499929284">
          <w:marLeft w:val="0"/>
          <w:marRight w:val="0"/>
          <w:marTop w:val="0"/>
          <w:marBottom w:val="0"/>
          <w:divBdr>
            <w:top w:val="none" w:sz="0" w:space="0" w:color="auto"/>
            <w:left w:val="none" w:sz="0" w:space="0" w:color="auto"/>
            <w:bottom w:val="none" w:sz="0" w:space="0" w:color="auto"/>
            <w:right w:val="none" w:sz="0" w:space="0" w:color="auto"/>
          </w:divBdr>
          <w:divsChild>
            <w:div w:id="1197238335">
              <w:marLeft w:val="0"/>
              <w:marRight w:val="0"/>
              <w:marTop w:val="0"/>
              <w:marBottom w:val="0"/>
              <w:divBdr>
                <w:top w:val="none" w:sz="0" w:space="0" w:color="auto"/>
                <w:left w:val="none" w:sz="0" w:space="0" w:color="auto"/>
                <w:bottom w:val="none" w:sz="0" w:space="0" w:color="auto"/>
                <w:right w:val="none" w:sz="0" w:space="0" w:color="auto"/>
              </w:divBdr>
              <w:divsChild>
                <w:div w:id="752746768">
                  <w:marLeft w:val="1050"/>
                  <w:marRight w:val="0"/>
                  <w:marTop w:val="0"/>
                  <w:marBottom w:val="0"/>
                  <w:divBdr>
                    <w:top w:val="none" w:sz="0" w:space="0" w:color="auto"/>
                    <w:left w:val="none" w:sz="0" w:space="0" w:color="auto"/>
                    <w:bottom w:val="none" w:sz="0" w:space="0" w:color="auto"/>
                    <w:right w:val="none" w:sz="0" w:space="0" w:color="auto"/>
                  </w:divBdr>
                  <w:divsChild>
                    <w:div w:id="857162241">
                      <w:marLeft w:val="0"/>
                      <w:marRight w:val="0"/>
                      <w:marTop w:val="0"/>
                      <w:marBottom w:val="0"/>
                      <w:divBdr>
                        <w:top w:val="none" w:sz="0" w:space="0" w:color="auto"/>
                        <w:left w:val="none" w:sz="0" w:space="0" w:color="auto"/>
                        <w:bottom w:val="none" w:sz="0" w:space="0" w:color="auto"/>
                        <w:right w:val="none" w:sz="0" w:space="0" w:color="auto"/>
                      </w:divBdr>
                      <w:divsChild>
                        <w:div w:id="1426346942">
                          <w:marLeft w:val="0"/>
                          <w:marRight w:val="0"/>
                          <w:marTop w:val="0"/>
                          <w:marBottom w:val="0"/>
                          <w:divBdr>
                            <w:top w:val="none" w:sz="0" w:space="0" w:color="auto"/>
                            <w:left w:val="none" w:sz="0" w:space="0" w:color="auto"/>
                            <w:bottom w:val="none" w:sz="0" w:space="0" w:color="auto"/>
                            <w:right w:val="none" w:sz="0" w:space="0" w:color="auto"/>
                          </w:divBdr>
                          <w:divsChild>
                            <w:div w:id="335572074">
                              <w:marLeft w:val="0"/>
                              <w:marRight w:val="0"/>
                              <w:marTop w:val="0"/>
                              <w:marBottom w:val="0"/>
                              <w:divBdr>
                                <w:top w:val="none" w:sz="0" w:space="0" w:color="auto"/>
                                <w:left w:val="none" w:sz="0" w:space="0" w:color="auto"/>
                                <w:bottom w:val="none" w:sz="0" w:space="0" w:color="auto"/>
                                <w:right w:val="none" w:sz="0" w:space="0" w:color="auto"/>
                              </w:divBdr>
                              <w:divsChild>
                                <w:div w:id="1875193923">
                                  <w:marLeft w:val="0"/>
                                  <w:marRight w:val="0"/>
                                  <w:marTop w:val="0"/>
                                  <w:marBottom w:val="0"/>
                                  <w:divBdr>
                                    <w:top w:val="none" w:sz="0" w:space="0" w:color="auto"/>
                                    <w:left w:val="none" w:sz="0" w:space="0" w:color="auto"/>
                                    <w:bottom w:val="none" w:sz="0" w:space="0" w:color="auto"/>
                                    <w:right w:val="none" w:sz="0" w:space="0" w:color="auto"/>
                                  </w:divBdr>
                                  <w:divsChild>
                                    <w:div w:id="353266705">
                                      <w:marLeft w:val="0"/>
                                      <w:marRight w:val="150"/>
                                      <w:marTop w:val="750"/>
                                      <w:marBottom w:val="0"/>
                                      <w:divBdr>
                                        <w:top w:val="none" w:sz="0" w:space="0" w:color="auto"/>
                                        <w:left w:val="none" w:sz="0" w:space="0" w:color="auto"/>
                                        <w:bottom w:val="none" w:sz="0" w:space="0" w:color="auto"/>
                                        <w:right w:val="none" w:sz="0" w:space="0" w:color="auto"/>
                                      </w:divBdr>
                                      <w:divsChild>
                                        <w:div w:id="1361587737">
                                          <w:marLeft w:val="0"/>
                                          <w:marRight w:val="0"/>
                                          <w:marTop w:val="0"/>
                                          <w:marBottom w:val="0"/>
                                          <w:divBdr>
                                            <w:top w:val="none" w:sz="0" w:space="0" w:color="auto"/>
                                            <w:left w:val="none" w:sz="0" w:space="0" w:color="auto"/>
                                            <w:bottom w:val="none" w:sz="0" w:space="0" w:color="auto"/>
                                            <w:right w:val="none" w:sz="0" w:space="0" w:color="auto"/>
                                          </w:divBdr>
                                          <w:divsChild>
                                            <w:div w:id="796527739">
                                              <w:marLeft w:val="0"/>
                                              <w:marRight w:val="0"/>
                                              <w:marTop w:val="0"/>
                                              <w:marBottom w:val="0"/>
                                              <w:divBdr>
                                                <w:top w:val="none" w:sz="0" w:space="0" w:color="auto"/>
                                                <w:left w:val="none" w:sz="0" w:space="0" w:color="auto"/>
                                                <w:bottom w:val="none" w:sz="0" w:space="0" w:color="auto"/>
                                                <w:right w:val="none" w:sz="0" w:space="0" w:color="auto"/>
                                              </w:divBdr>
                                              <w:divsChild>
                                                <w:div w:id="482085013">
                                                  <w:marLeft w:val="0"/>
                                                  <w:marRight w:val="0"/>
                                                  <w:marTop w:val="0"/>
                                                  <w:marBottom w:val="0"/>
                                                  <w:divBdr>
                                                    <w:top w:val="none" w:sz="0" w:space="0" w:color="auto"/>
                                                    <w:left w:val="none" w:sz="0" w:space="0" w:color="auto"/>
                                                    <w:bottom w:val="none" w:sz="0" w:space="0" w:color="auto"/>
                                                    <w:right w:val="none" w:sz="0" w:space="0" w:color="auto"/>
                                                  </w:divBdr>
                                                </w:div>
                                                <w:div w:id="1203785510">
                                                  <w:marLeft w:val="0"/>
                                                  <w:marRight w:val="0"/>
                                                  <w:marTop w:val="0"/>
                                                  <w:marBottom w:val="0"/>
                                                  <w:divBdr>
                                                    <w:top w:val="none" w:sz="0" w:space="0" w:color="auto"/>
                                                    <w:left w:val="none" w:sz="0" w:space="0" w:color="auto"/>
                                                    <w:bottom w:val="none" w:sz="0" w:space="0" w:color="auto"/>
                                                    <w:right w:val="none" w:sz="0" w:space="0" w:color="auto"/>
                                                  </w:divBdr>
                                                </w:div>
                                                <w:div w:id="1356999356">
                                                  <w:marLeft w:val="0"/>
                                                  <w:marRight w:val="0"/>
                                                  <w:marTop w:val="0"/>
                                                  <w:marBottom w:val="0"/>
                                                  <w:divBdr>
                                                    <w:top w:val="none" w:sz="0" w:space="0" w:color="auto"/>
                                                    <w:left w:val="none" w:sz="0" w:space="0" w:color="auto"/>
                                                    <w:bottom w:val="none" w:sz="0" w:space="0" w:color="auto"/>
                                                    <w:right w:val="none" w:sz="0" w:space="0" w:color="auto"/>
                                                  </w:divBdr>
                                                </w:div>
                                                <w:div w:id="1635058537">
                                                  <w:marLeft w:val="0"/>
                                                  <w:marRight w:val="0"/>
                                                  <w:marTop w:val="0"/>
                                                  <w:marBottom w:val="0"/>
                                                  <w:divBdr>
                                                    <w:top w:val="none" w:sz="0" w:space="0" w:color="auto"/>
                                                    <w:left w:val="none" w:sz="0" w:space="0" w:color="auto"/>
                                                    <w:bottom w:val="none" w:sz="0" w:space="0" w:color="auto"/>
                                                    <w:right w:val="none" w:sz="0" w:space="0" w:color="auto"/>
                                                  </w:divBdr>
                                                </w:div>
                                                <w:div w:id="2036031926">
                                                  <w:marLeft w:val="0"/>
                                                  <w:marRight w:val="0"/>
                                                  <w:marTop w:val="0"/>
                                                  <w:marBottom w:val="0"/>
                                                  <w:divBdr>
                                                    <w:top w:val="none" w:sz="0" w:space="0" w:color="auto"/>
                                                    <w:left w:val="none" w:sz="0" w:space="0" w:color="auto"/>
                                                    <w:bottom w:val="none" w:sz="0" w:space="0" w:color="auto"/>
                                                    <w:right w:val="none" w:sz="0" w:space="0" w:color="auto"/>
                                                  </w:divBdr>
                                                </w:div>
                                                <w:div w:id="2044135566">
                                                  <w:marLeft w:val="0"/>
                                                  <w:marRight w:val="0"/>
                                                  <w:marTop w:val="0"/>
                                                  <w:marBottom w:val="0"/>
                                                  <w:divBdr>
                                                    <w:top w:val="none" w:sz="0" w:space="0" w:color="auto"/>
                                                    <w:left w:val="none" w:sz="0" w:space="0" w:color="auto"/>
                                                    <w:bottom w:val="none" w:sz="0" w:space="0" w:color="auto"/>
                                                    <w:right w:val="none" w:sz="0" w:space="0" w:color="auto"/>
                                                  </w:divBdr>
                                                </w:div>
                                                <w:div w:id="21154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381321">
      <w:bodyDiv w:val="1"/>
      <w:marLeft w:val="0"/>
      <w:marRight w:val="0"/>
      <w:marTop w:val="0"/>
      <w:marBottom w:val="0"/>
      <w:divBdr>
        <w:top w:val="none" w:sz="0" w:space="0" w:color="auto"/>
        <w:left w:val="none" w:sz="0" w:space="0" w:color="auto"/>
        <w:bottom w:val="none" w:sz="0" w:space="0" w:color="auto"/>
        <w:right w:val="none" w:sz="0" w:space="0" w:color="auto"/>
      </w:divBdr>
      <w:divsChild>
        <w:div w:id="2105298521">
          <w:marLeft w:val="0"/>
          <w:marRight w:val="0"/>
          <w:marTop w:val="0"/>
          <w:marBottom w:val="0"/>
          <w:divBdr>
            <w:top w:val="none" w:sz="0" w:space="0" w:color="auto"/>
            <w:left w:val="none" w:sz="0" w:space="0" w:color="auto"/>
            <w:bottom w:val="none" w:sz="0" w:space="0" w:color="auto"/>
            <w:right w:val="none" w:sz="0" w:space="0" w:color="auto"/>
          </w:divBdr>
          <w:divsChild>
            <w:div w:id="1895971847">
              <w:marLeft w:val="0"/>
              <w:marRight w:val="0"/>
              <w:marTop w:val="0"/>
              <w:marBottom w:val="0"/>
              <w:divBdr>
                <w:top w:val="none" w:sz="0" w:space="0" w:color="auto"/>
                <w:left w:val="none" w:sz="0" w:space="0" w:color="auto"/>
                <w:bottom w:val="none" w:sz="0" w:space="0" w:color="auto"/>
                <w:right w:val="none" w:sz="0" w:space="0" w:color="auto"/>
              </w:divBdr>
              <w:divsChild>
                <w:div w:id="587730935">
                  <w:marLeft w:val="1050"/>
                  <w:marRight w:val="0"/>
                  <w:marTop w:val="0"/>
                  <w:marBottom w:val="0"/>
                  <w:divBdr>
                    <w:top w:val="none" w:sz="0" w:space="0" w:color="auto"/>
                    <w:left w:val="none" w:sz="0" w:space="0" w:color="auto"/>
                    <w:bottom w:val="none" w:sz="0" w:space="0" w:color="auto"/>
                    <w:right w:val="none" w:sz="0" w:space="0" w:color="auto"/>
                  </w:divBdr>
                  <w:divsChild>
                    <w:div w:id="1189568653">
                      <w:marLeft w:val="0"/>
                      <w:marRight w:val="0"/>
                      <w:marTop w:val="0"/>
                      <w:marBottom w:val="0"/>
                      <w:divBdr>
                        <w:top w:val="none" w:sz="0" w:space="0" w:color="auto"/>
                        <w:left w:val="none" w:sz="0" w:space="0" w:color="auto"/>
                        <w:bottom w:val="none" w:sz="0" w:space="0" w:color="auto"/>
                        <w:right w:val="none" w:sz="0" w:space="0" w:color="auto"/>
                      </w:divBdr>
                      <w:divsChild>
                        <w:div w:id="49035506">
                          <w:marLeft w:val="0"/>
                          <w:marRight w:val="0"/>
                          <w:marTop w:val="0"/>
                          <w:marBottom w:val="0"/>
                          <w:divBdr>
                            <w:top w:val="none" w:sz="0" w:space="0" w:color="auto"/>
                            <w:left w:val="none" w:sz="0" w:space="0" w:color="auto"/>
                            <w:bottom w:val="none" w:sz="0" w:space="0" w:color="auto"/>
                            <w:right w:val="none" w:sz="0" w:space="0" w:color="auto"/>
                          </w:divBdr>
                          <w:divsChild>
                            <w:div w:id="814299407">
                              <w:marLeft w:val="0"/>
                              <w:marRight w:val="0"/>
                              <w:marTop w:val="0"/>
                              <w:marBottom w:val="0"/>
                              <w:divBdr>
                                <w:top w:val="none" w:sz="0" w:space="0" w:color="auto"/>
                                <w:left w:val="none" w:sz="0" w:space="0" w:color="auto"/>
                                <w:bottom w:val="none" w:sz="0" w:space="0" w:color="auto"/>
                                <w:right w:val="none" w:sz="0" w:space="0" w:color="auto"/>
                              </w:divBdr>
                              <w:divsChild>
                                <w:div w:id="1769499270">
                                  <w:marLeft w:val="0"/>
                                  <w:marRight w:val="0"/>
                                  <w:marTop w:val="0"/>
                                  <w:marBottom w:val="0"/>
                                  <w:divBdr>
                                    <w:top w:val="none" w:sz="0" w:space="0" w:color="auto"/>
                                    <w:left w:val="none" w:sz="0" w:space="0" w:color="auto"/>
                                    <w:bottom w:val="none" w:sz="0" w:space="0" w:color="auto"/>
                                    <w:right w:val="none" w:sz="0" w:space="0" w:color="auto"/>
                                  </w:divBdr>
                                  <w:divsChild>
                                    <w:div w:id="77679247">
                                      <w:marLeft w:val="0"/>
                                      <w:marRight w:val="150"/>
                                      <w:marTop w:val="750"/>
                                      <w:marBottom w:val="0"/>
                                      <w:divBdr>
                                        <w:top w:val="none" w:sz="0" w:space="0" w:color="auto"/>
                                        <w:left w:val="none" w:sz="0" w:space="0" w:color="auto"/>
                                        <w:bottom w:val="none" w:sz="0" w:space="0" w:color="auto"/>
                                        <w:right w:val="none" w:sz="0" w:space="0" w:color="auto"/>
                                      </w:divBdr>
                                      <w:divsChild>
                                        <w:div w:id="638221324">
                                          <w:marLeft w:val="0"/>
                                          <w:marRight w:val="0"/>
                                          <w:marTop w:val="0"/>
                                          <w:marBottom w:val="0"/>
                                          <w:divBdr>
                                            <w:top w:val="none" w:sz="0" w:space="0" w:color="auto"/>
                                            <w:left w:val="none" w:sz="0" w:space="0" w:color="auto"/>
                                            <w:bottom w:val="none" w:sz="0" w:space="0" w:color="auto"/>
                                            <w:right w:val="none" w:sz="0" w:space="0" w:color="auto"/>
                                          </w:divBdr>
                                          <w:divsChild>
                                            <w:div w:id="1828937525">
                                              <w:marLeft w:val="0"/>
                                              <w:marRight w:val="0"/>
                                              <w:marTop w:val="0"/>
                                              <w:marBottom w:val="0"/>
                                              <w:divBdr>
                                                <w:top w:val="none" w:sz="0" w:space="0" w:color="auto"/>
                                                <w:left w:val="none" w:sz="0" w:space="0" w:color="auto"/>
                                                <w:bottom w:val="none" w:sz="0" w:space="0" w:color="auto"/>
                                                <w:right w:val="none" w:sz="0" w:space="0" w:color="auto"/>
                                              </w:divBdr>
                                              <w:divsChild>
                                                <w:div w:id="389883125">
                                                  <w:marLeft w:val="0"/>
                                                  <w:marRight w:val="0"/>
                                                  <w:marTop w:val="0"/>
                                                  <w:marBottom w:val="0"/>
                                                  <w:divBdr>
                                                    <w:top w:val="none" w:sz="0" w:space="0" w:color="auto"/>
                                                    <w:left w:val="none" w:sz="0" w:space="0" w:color="auto"/>
                                                    <w:bottom w:val="none" w:sz="0" w:space="0" w:color="auto"/>
                                                    <w:right w:val="none" w:sz="0" w:space="0" w:color="auto"/>
                                                  </w:divBdr>
                                                </w:div>
                                                <w:div w:id="814757941">
                                                  <w:marLeft w:val="0"/>
                                                  <w:marRight w:val="0"/>
                                                  <w:marTop w:val="0"/>
                                                  <w:marBottom w:val="0"/>
                                                  <w:divBdr>
                                                    <w:top w:val="none" w:sz="0" w:space="0" w:color="auto"/>
                                                    <w:left w:val="none" w:sz="0" w:space="0" w:color="auto"/>
                                                    <w:bottom w:val="none" w:sz="0" w:space="0" w:color="auto"/>
                                                    <w:right w:val="none" w:sz="0" w:space="0" w:color="auto"/>
                                                  </w:divBdr>
                                                </w:div>
                                                <w:div w:id="1548565556">
                                                  <w:marLeft w:val="0"/>
                                                  <w:marRight w:val="0"/>
                                                  <w:marTop w:val="0"/>
                                                  <w:marBottom w:val="0"/>
                                                  <w:divBdr>
                                                    <w:top w:val="none" w:sz="0" w:space="0" w:color="auto"/>
                                                    <w:left w:val="none" w:sz="0" w:space="0" w:color="auto"/>
                                                    <w:bottom w:val="none" w:sz="0" w:space="0" w:color="auto"/>
                                                    <w:right w:val="none" w:sz="0" w:space="0" w:color="auto"/>
                                                  </w:divBdr>
                                                </w:div>
                                                <w:div w:id="16966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086971">
      <w:bodyDiv w:val="1"/>
      <w:marLeft w:val="0"/>
      <w:marRight w:val="0"/>
      <w:marTop w:val="0"/>
      <w:marBottom w:val="0"/>
      <w:divBdr>
        <w:top w:val="none" w:sz="0" w:space="0" w:color="auto"/>
        <w:left w:val="none" w:sz="0" w:space="0" w:color="auto"/>
        <w:bottom w:val="none" w:sz="0" w:space="0" w:color="auto"/>
        <w:right w:val="none" w:sz="0" w:space="0" w:color="auto"/>
      </w:divBdr>
      <w:divsChild>
        <w:div w:id="460929194">
          <w:marLeft w:val="0"/>
          <w:marRight w:val="0"/>
          <w:marTop w:val="0"/>
          <w:marBottom w:val="0"/>
          <w:divBdr>
            <w:top w:val="none" w:sz="0" w:space="0" w:color="auto"/>
            <w:left w:val="none" w:sz="0" w:space="0" w:color="auto"/>
            <w:bottom w:val="none" w:sz="0" w:space="0" w:color="auto"/>
            <w:right w:val="none" w:sz="0" w:space="0" w:color="auto"/>
          </w:divBdr>
          <w:divsChild>
            <w:div w:id="2116820875">
              <w:marLeft w:val="0"/>
              <w:marRight w:val="0"/>
              <w:marTop w:val="0"/>
              <w:marBottom w:val="0"/>
              <w:divBdr>
                <w:top w:val="none" w:sz="0" w:space="0" w:color="auto"/>
                <w:left w:val="none" w:sz="0" w:space="0" w:color="auto"/>
                <w:bottom w:val="none" w:sz="0" w:space="0" w:color="auto"/>
                <w:right w:val="none" w:sz="0" w:space="0" w:color="auto"/>
              </w:divBdr>
              <w:divsChild>
                <w:div w:id="405685559">
                  <w:marLeft w:val="1050"/>
                  <w:marRight w:val="0"/>
                  <w:marTop w:val="0"/>
                  <w:marBottom w:val="0"/>
                  <w:divBdr>
                    <w:top w:val="none" w:sz="0" w:space="0" w:color="auto"/>
                    <w:left w:val="none" w:sz="0" w:space="0" w:color="auto"/>
                    <w:bottom w:val="none" w:sz="0" w:space="0" w:color="auto"/>
                    <w:right w:val="none" w:sz="0" w:space="0" w:color="auto"/>
                  </w:divBdr>
                  <w:divsChild>
                    <w:div w:id="1172456386">
                      <w:marLeft w:val="0"/>
                      <w:marRight w:val="0"/>
                      <w:marTop w:val="0"/>
                      <w:marBottom w:val="0"/>
                      <w:divBdr>
                        <w:top w:val="none" w:sz="0" w:space="0" w:color="auto"/>
                        <w:left w:val="none" w:sz="0" w:space="0" w:color="auto"/>
                        <w:bottom w:val="none" w:sz="0" w:space="0" w:color="auto"/>
                        <w:right w:val="none" w:sz="0" w:space="0" w:color="auto"/>
                      </w:divBdr>
                      <w:divsChild>
                        <w:div w:id="224142364">
                          <w:marLeft w:val="0"/>
                          <w:marRight w:val="0"/>
                          <w:marTop w:val="0"/>
                          <w:marBottom w:val="0"/>
                          <w:divBdr>
                            <w:top w:val="none" w:sz="0" w:space="0" w:color="auto"/>
                            <w:left w:val="none" w:sz="0" w:space="0" w:color="auto"/>
                            <w:bottom w:val="none" w:sz="0" w:space="0" w:color="auto"/>
                            <w:right w:val="none" w:sz="0" w:space="0" w:color="auto"/>
                          </w:divBdr>
                          <w:divsChild>
                            <w:div w:id="981733724">
                              <w:marLeft w:val="0"/>
                              <w:marRight w:val="0"/>
                              <w:marTop w:val="0"/>
                              <w:marBottom w:val="0"/>
                              <w:divBdr>
                                <w:top w:val="none" w:sz="0" w:space="0" w:color="auto"/>
                                <w:left w:val="none" w:sz="0" w:space="0" w:color="auto"/>
                                <w:bottom w:val="none" w:sz="0" w:space="0" w:color="auto"/>
                                <w:right w:val="none" w:sz="0" w:space="0" w:color="auto"/>
                              </w:divBdr>
                              <w:divsChild>
                                <w:div w:id="1131483752">
                                  <w:marLeft w:val="0"/>
                                  <w:marRight w:val="0"/>
                                  <w:marTop w:val="0"/>
                                  <w:marBottom w:val="0"/>
                                  <w:divBdr>
                                    <w:top w:val="none" w:sz="0" w:space="0" w:color="auto"/>
                                    <w:left w:val="none" w:sz="0" w:space="0" w:color="auto"/>
                                    <w:bottom w:val="none" w:sz="0" w:space="0" w:color="auto"/>
                                    <w:right w:val="none" w:sz="0" w:space="0" w:color="auto"/>
                                  </w:divBdr>
                                  <w:divsChild>
                                    <w:div w:id="1942179263">
                                      <w:marLeft w:val="0"/>
                                      <w:marRight w:val="150"/>
                                      <w:marTop w:val="750"/>
                                      <w:marBottom w:val="0"/>
                                      <w:divBdr>
                                        <w:top w:val="none" w:sz="0" w:space="0" w:color="auto"/>
                                        <w:left w:val="none" w:sz="0" w:space="0" w:color="auto"/>
                                        <w:bottom w:val="none" w:sz="0" w:space="0" w:color="auto"/>
                                        <w:right w:val="none" w:sz="0" w:space="0" w:color="auto"/>
                                      </w:divBdr>
                                      <w:divsChild>
                                        <w:div w:id="730467672">
                                          <w:marLeft w:val="0"/>
                                          <w:marRight w:val="0"/>
                                          <w:marTop w:val="0"/>
                                          <w:marBottom w:val="0"/>
                                          <w:divBdr>
                                            <w:top w:val="none" w:sz="0" w:space="0" w:color="auto"/>
                                            <w:left w:val="none" w:sz="0" w:space="0" w:color="auto"/>
                                            <w:bottom w:val="none" w:sz="0" w:space="0" w:color="auto"/>
                                            <w:right w:val="none" w:sz="0" w:space="0" w:color="auto"/>
                                          </w:divBdr>
                                          <w:divsChild>
                                            <w:div w:id="1367295926">
                                              <w:marLeft w:val="0"/>
                                              <w:marRight w:val="0"/>
                                              <w:marTop w:val="0"/>
                                              <w:marBottom w:val="0"/>
                                              <w:divBdr>
                                                <w:top w:val="none" w:sz="0" w:space="0" w:color="auto"/>
                                                <w:left w:val="none" w:sz="0" w:space="0" w:color="auto"/>
                                                <w:bottom w:val="none" w:sz="0" w:space="0" w:color="auto"/>
                                                <w:right w:val="none" w:sz="0" w:space="0" w:color="auto"/>
                                              </w:divBdr>
                                              <w:divsChild>
                                                <w:div w:id="1129317392">
                                                  <w:marLeft w:val="0"/>
                                                  <w:marRight w:val="0"/>
                                                  <w:marTop w:val="0"/>
                                                  <w:marBottom w:val="0"/>
                                                  <w:divBdr>
                                                    <w:top w:val="none" w:sz="0" w:space="0" w:color="auto"/>
                                                    <w:left w:val="none" w:sz="0" w:space="0" w:color="auto"/>
                                                    <w:bottom w:val="none" w:sz="0" w:space="0" w:color="auto"/>
                                                    <w:right w:val="none" w:sz="0" w:space="0" w:color="auto"/>
                                                  </w:divBdr>
                                                </w:div>
                                                <w:div w:id="18407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293376">
      <w:bodyDiv w:val="1"/>
      <w:marLeft w:val="0"/>
      <w:marRight w:val="0"/>
      <w:marTop w:val="0"/>
      <w:marBottom w:val="0"/>
      <w:divBdr>
        <w:top w:val="none" w:sz="0" w:space="0" w:color="auto"/>
        <w:left w:val="none" w:sz="0" w:space="0" w:color="auto"/>
        <w:bottom w:val="none" w:sz="0" w:space="0" w:color="auto"/>
        <w:right w:val="none" w:sz="0" w:space="0" w:color="auto"/>
      </w:divBdr>
      <w:divsChild>
        <w:div w:id="1500921492">
          <w:marLeft w:val="0"/>
          <w:marRight w:val="0"/>
          <w:marTop w:val="0"/>
          <w:marBottom w:val="0"/>
          <w:divBdr>
            <w:top w:val="none" w:sz="0" w:space="0" w:color="auto"/>
            <w:left w:val="none" w:sz="0" w:space="0" w:color="auto"/>
            <w:bottom w:val="none" w:sz="0" w:space="0" w:color="auto"/>
            <w:right w:val="none" w:sz="0" w:space="0" w:color="auto"/>
          </w:divBdr>
          <w:divsChild>
            <w:div w:id="568463991">
              <w:marLeft w:val="0"/>
              <w:marRight w:val="0"/>
              <w:marTop w:val="0"/>
              <w:marBottom w:val="0"/>
              <w:divBdr>
                <w:top w:val="none" w:sz="0" w:space="0" w:color="auto"/>
                <w:left w:val="none" w:sz="0" w:space="0" w:color="auto"/>
                <w:bottom w:val="none" w:sz="0" w:space="0" w:color="auto"/>
                <w:right w:val="none" w:sz="0" w:space="0" w:color="auto"/>
              </w:divBdr>
              <w:divsChild>
                <w:div w:id="1101608010">
                  <w:marLeft w:val="1050"/>
                  <w:marRight w:val="0"/>
                  <w:marTop w:val="0"/>
                  <w:marBottom w:val="0"/>
                  <w:divBdr>
                    <w:top w:val="none" w:sz="0" w:space="0" w:color="auto"/>
                    <w:left w:val="none" w:sz="0" w:space="0" w:color="auto"/>
                    <w:bottom w:val="none" w:sz="0" w:space="0" w:color="auto"/>
                    <w:right w:val="none" w:sz="0" w:space="0" w:color="auto"/>
                  </w:divBdr>
                  <w:divsChild>
                    <w:div w:id="618266792">
                      <w:marLeft w:val="0"/>
                      <w:marRight w:val="0"/>
                      <w:marTop w:val="0"/>
                      <w:marBottom w:val="0"/>
                      <w:divBdr>
                        <w:top w:val="none" w:sz="0" w:space="0" w:color="auto"/>
                        <w:left w:val="none" w:sz="0" w:space="0" w:color="auto"/>
                        <w:bottom w:val="none" w:sz="0" w:space="0" w:color="auto"/>
                        <w:right w:val="none" w:sz="0" w:space="0" w:color="auto"/>
                      </w:divBdr>
                      <w:divsChild>
                        <w:div w:id="690762993">
                          <w:marLeft w:val="0"/>
                          <w:marRight w:val="0"/>
                          <w:marTop w:val="0"/>
                          <w:marBottom w:val="0"/>
                          <w:divBdr>
                            <w:top w:val="none" w:sz="0" w:space="0" w:color="auto"/>
                            <w:left w:val="none" w:sz="0" w:space="0" w:color="auto"/>
                            <w:bottom w:val="none" w:sz="0" w:space="0" w:color="auto"/>
                            <w:right w:val="none" w:sz="0" w:space="0" w:color="auto"/>
                          </w:divBdr>
                          <w:divsChild>
                            <w:div w:id="1461915763">
                              <w:marLeft w:val="0"/>
                              <w:marRight w:val="0"/>
                              <w:marTop w:val="0"/>
                              <w:marBottom w:val="0"/>
                              <w:divBdr>
                                <w:top w:val="none" w:sz="0" w:space="0" w:color="auto"/>
                                <w:left w:val="none" w:sz="0" w:space="0" w:color="auto"/>
                                <w:bottom w:val="none" w:sz="0" w:space="0" w:color="auto"/>
                                <w:right w:val="none" w:sz="0" w:space="0" w:color="auto"/>
                              </w:divBdr>
                              <w:divsChild>
                                <w:div w:id="1350838971">
                                  <w:marLeft w:val="0"/>
                                  <w:marRight w:val="0"/>
                                  <w:marTop w:val="0"/>
                                  <w:marBottom w:val="0"/>
                                  <w:divBdr>
                                    <w:top w:val="none" w:sz="0" w:space="0" w:color="auto"/>
                                    <w:left w:val="none" w:sz="0" w:space="0" w:color="auto"/>
                                    <w:bottom w:val="none" w:sz="0" w:space="0" w:color="auto"/>
                                    <w:right w:val="none" w:sz="0" w:space="0" w:color="auto"/>
                                  </w:divBdr>
                                  <w:divsChild>
                                    <w:div w:id="1980112270">
                                      <w:marLeft w:val="0"/>
                                      <w:marRight w:val="150"/>
                                      <w:marTop w:val="750"/>
                                      <w:marBottom w:val="0"/>
                                      <w:divBdr>
                                        <w:top w:val="none" w:sz="0" w:space="0" w:color="auto"/>
                                        <w:left w:val="none" w:sz="0" w:space="0" w:color="auto"/>
                                        <w:bottom w:val="none" w:sz="0" w:space="0" w:color="auto"/>
                                        <w:right w:val="none" w:sz="0" w:space="0" w:color="auto"/>
                                      </w:divBdr>
                                      <w:divsChild>
                                        <w:div w:id="765878989">
                                          <w:marLeft w:val="0"/>
                                          <w:marRight w:val="0"/>
                                          <w:marTop w:val="0"/>
                                          <w:marBottom w:val="0"/>
                                          <w:divBdr>
                                            <w:top w:val="none" w:sz="0" w:space="0" w:color="auto"/>
                                            <w:left w:val="none" w:sz="0" w:space="0" w:color="auto"/>
                                            <w:bottom w:val="none" w:sz="0" w:space="0" w:color="auto"/>
                                            <w:right w:val="none" w:sz="0" w:space="0" w:color="auto"/>
                                          </w:divBdr>
                                          <w:divsChild>
                                            <w:div w:id="1520972398">
                                              <w:marLeft w:val="0"/>
                                              <w:marRight w:val="0"/>
                                              <w:marTop w:val="0"/>
                                              <w:marBottom w:val="0"/>
                                              <w:divBdr>
                                                <w:top w:val="none" w:sz="0" w:space="0" w:color="auto"/>
                                                <w:left w:val="none" w:sz="0" w:space="0" w:color="auto"/>
                                                <w:bottom w:val="none" w:sz="0" w:space="0" w:color="auto"/>
                                                <w:right w:val="none" w:sz="0" w:space="0" w:color="auto"/>
                                              </w:divBdr>
                                              <w:divsChild>
                                                <w:div w:id="305209001">
                                                  <w:marLeft w:val="0"/>
                                                  <w:marRight w:val="0"/>
                                                  <w:marTop w:val="0"/>
                                                  <w:marBottom w:val="0"/>
                                                  <w:divBdr>
                                                    <w:top w:val="none" w:sz="0" w:space="0" w:color="auto"/>
                                                    <w:left w:val="none" w:sz="0" w:space="0" w:color="auto"/>
                                                    <w:bottom w:val="none" w:sz="0" w:space="0" w:color="auto"/>
                                                    <w:right w:val="none" w:sz="0" w:space="0" w:color="auto"/>
                                                  </w:divBdr>
                                                </w:div>
                                                <w:div w:id="5532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869859">
      <w:bodyDiv w:val="1"/>
      <w:marLeft w:val="0"/>
      <w:marRight w:val="0"/>
      <w:marTop w:val="0"/>
      <w:marBottom w:val="0"/>
      <w:divBdr>
        <w:top w:val="none" w:sz="0" w:space="0" w:color="auto"/>
        <w:left w:val="none" w:sz="0" w:space="0" w:color="auto"/>
        <w:bottom w:val="none" w:sz="0" w:space="0" w:color="auto"/>
        <w:right w:val="none" w:sz="0" w:space="0" w:color="auto"/>
      </w:divBdr>
      <w:divsChild>
        <w:div w:id="1283340988">
          <w:marLeft w:val="0"/>
          <w:marRight w:val="0"/>
          <w:marTop w:val="0"/>
          <w:marBottom w:val="0"/>
          <w:divBdr>
            <w:top w:val="none" w:sz="0" w:space="0" w:color="auto"/>
            <w:left w:val="none" w:sz="0" w:space="0" w:color="auto"/>
            <w:bottom w:val="none" w:sz="0" w:space="0" w:color="auto"/>
            <w:right w:val="none" w:sz="0" w:space="0" w:color="auto"/>
          </w:divBdr>
          <w:divsChild>
            <w:div w:id="1185708646">
              <w:marLeft w:val="0"/>
              <w:marRight w:val="0"/>
              <w:marTop w:val="0"/>
              <w:marBottom w:val="0"/>
              <w:divBdr>
                <w:top w:val="none" w:sz="0" w:space="0" w:color="auto"/>
                <w:left w:val="none" w:sz="0" w:space="0" w:color="auto"/>
                <w:bottom w:val="none" w:sz="0" w:space="0" w:color="auto"/>
                <w:right w:val="none" w:sz="0" w:space="0" w:color="auto"/>
              </w:divBdr>
              <w:divsChild>
                <w:div w:id="1791171291">
                  <w:marLeft w:val="1050"/>
                  <w:marRight w:val="0"/>
                  <w:marTop w:val="0"/>
                  <w:marBottom w:val="0"/>
                  <w:divBdr>
                    <w:top w:val="none" w:sz="0" w:space="0" w:color="auto"/>
                    <w:left w:val="none" w:sz="0" w:space="0" w:color="auto"/>
                    <w:bottom w:val="none" w:sz="0" w:space="0" w:color="auto"/>
                    <w:right w:val="none" w:sz="0" w:space="0" w:color="auto"/>
                  </w:divBdr>
                  <w:divsChild>
                    <w:div w:id="48187320">
                      <w:marLeft w:val="0"/>
                      <w:marRight w:val="0"/>
                      <w:marTop w:val="0"/>
                      <w:marBottom w:val="0"/>
                      <w:divBdr>
                        <w:top w:val="none" w:sz="0" w:space="0" w:color="auto"/>
                        <w:left w:val="none" w:sz="0" w:space="0" w:color="auto"/>
                        <w:bottom w:val="none" w:sz="0" w:space="0" w:color="auto"/>
                        <w:right w:val="none" w:sz="0" w:space="0" w:color="auto"/>
                      </w:divBdr>
                      <w:divsChild>
                        <w:div w:id="561411414">
                          <w:marLeft w:val="0"/>
                          <w:marRight w:val="0"/>
                          <w:marTop w:val="0"/>
                          <w:marBottom w:val="0"/>
                          <w:divBdr>
                            <w:top w:val="none" w:sz="0" w:space="0" w:color="auto"/>
                            <w:left w:val="none" w:sz="0" w:space="0" w:color="auto"/>
                            <w:bottom w:val="none" w:sz="0" w:space="0" w:color="auto"/>
                            <w:right w:val="none" w:sz="0" w:space="0" w:color="auto"/>
                          </w:divBdr>
                          <w:divsChild>
                            <w:div w:id="227811248">
                              <w:marLeft w:val="0"/>
                              <w:marRight w:val="0"/>
                              <w:marTop w:val="0"/>
                              <w:marBottom w:val="0"/>
                              <w:divBdr>
                                <w:top w:val="none" w:sz="0" w:space="0" w:color="auto"/>
                                <w:left w:val="none" w:sz="0" w:space="0" w:color="auto"/>
                                <w:bottom w:val="none" w:sz="0" w:space="0" w:color="auto"/>
                                <w:right w:val="none" w:sz="0" w:space="0" w:color="auto"/>
                              </w:divBdr>
                              <w:divsChild>
                                <w:div w:id="2092267929">
                                  <w:marLeft w:val="0"/>
                                  <w:marRight w:val="0"/>
                                  <w:marTop w:val="0"/>
                                  <w:marBottom w:val="0"/>
                                  <w:divBdr>
                                    <w:top w:val="none" w:sz="0" w:space="0" w:color="auto"/>
                                    <w:left w:val="none" w:sz="0" w:space="0" w:color="auto"/>
                                    <w:bottom w:val="none" w:sz="0" w:space="0" w:color="auto"/>
                                    <w:right w:val="none" w:sz="0" w:space="0" w:color="auto"/>
                                  </w:divBdr>
                                  <w:divsChild>
                                    <w:div w:id="161316109">
                                      <w:marLeft w:val="0"/>
                                      <w:marRight w:val="150"/>
                                      <w:marTop w:val="750"/>
                                      <w:marBottom w:val="0"/>
                                      <w:divBdr>
                                        <w:top w:val="none" w:sz="0" w:space="0" w:color="auto"/>
                                        <w:left w:val="none" w:sz="0" w:space="0" w:color="auto"/>
                                        <w:bottom w:val="none" w:sz="0" w:space="0" w:color="auto"/>
                                        <w:right w:val="none" w:sz="0" w:space="0" w:color="auto"/>
                                      </w:divBdr>
                                      <w:divsChild>
                                        <w:div w:id="304627743">
                                          <w:marLeft w:val="0"/>
                                          <w:marRight w:val="0"/>
                                          <w:marTop w:val="0"/>
                                          <w:marBottom w:val="0"/>
                                          <w:divBdr>
                                            <w:top w:val="none" w:sz="0" w:space="0" w:color="auto"/>
                                            <w:left w:val="none" w:sz="0" w:space="0" w:color="auto"/>
                                            <w:bottom w:val="none" w:sz="0" w:space="0" w:color="auto"/>
                                            <w:right w:val="none" w:sz="0" w:space="0" w:color="auto"/>
                                          </w:divBdr>
                                          <w:divsChild>
                                            <w:div w:id="1371370765">
                                              <w:marLeft w:val="0"/>
                                              <w:marRight w:val="0"/>
                                              <w:marTop w:val="0"/>
                                              <w:marBottom w:val="0"/>
                                              <w:divBdr>
                                                <w:top w:val="none" w:sz="0" w:space="0" w:color="auto"/>
                                                <w:left w:val="none" w:sz="0" w:space="0" w:color="auto"/>
                                                <w:bottom w:val="none" w:sz="0" w:space="0" w:color="auto"/>
                                                <w:right w:val="none" w:sz="0" w:space="0" w:color="auto"/>
                                              </w:divBdr>
                                              <w:divsChild>
                                                <w:div w:id="784740218">
                                                  <w:marLeft w:val="0"/>
                                                  <w:marRight w:val="0"/>
                                                  <w:marTop w:val="0"/>
                                                  <w:marBottom w:val="0"/>
                                                  <w:divBdr>
                                                    <w:top w:val="none" w:sz="0" w:space="0" w:color="auto"/>
                                                    <w:left w:val="none" w:sz="0" w:space="0" w:color="auto"/>
                                                    <w:bottom w:val="none" w:sz="0" w:space="0" w:color="auto"/>
                                                    <w:right w:val="none" w:sz="0" w:space="0" w:color="auto"/>
                                                  </w:divBdr>
                                                </w:div>
                                                <w:div w:id="1128282808">
                                                  <w:marLeft w:val="0"/>
                                                  <w:marRight w:val="0"/>
                                                  <w:marTop w:val="0"/>
                                                  <w:marBottom w:val="0"/>
                                                  <w:divBdr>
                                                    <w:top w:val="none" w:sz="0" w:space="0" w:color="auto"/>
                                                    <w:left w:val="none" w:sz="0" w:space="0" w:color="auto"/>
                                                    <w:bottom w:val="none" w:sz="0" w:space="0" w:color="auto"/>
                                                    <w:right w:val="none" w:sz="0" w:space="0" w:color="auto"/>
                                                  </w:divBdr>
                                                </w:div>
                                                <w:div w:id="1404567831">
                                                  <w:marLeft w:val="0"/>
                                                  <w:marRight w:val="0"/>
                                                  <w:marTop w:val="0"/>
                                                  <w:marBottom w:val="0"/>
                                                  <w:divBdr>
                                                    <w:top w:val="none" w:sz="0" w:space="0" w:color="auto"/>
                                                    <w:left w:val="none" w:sz="0" w:space="0" w:color="auto"/>
                                                    <w:bottom w:val="none" w:sz="0" w:space="0" w:color="auto"/>
                                                    <w:right w:val="none" w:sz="0" w:space="0" w:color="auto"/>
                                                  </w:divBdr>
                                                </w:div>
                                                <w:div w:id="1666392079">
                                                  <w:marLeft w:val="0"/>
                                                  <w:marRight w:val="0"/>
                                                  <w:marTop w:val="0"/>
                                                  <w:marBottom w:val="0"/>
                                                  <w:divBdr>
                                                    <w:top w:val="none" w:sz="0" w:space="0" w:color="auto"/>
                                                    <w:left w:val="none" w:sz="0" w:space="0" w:color="auto"/>
                                                    <w:bottom w:val="none" w:sz="0" w:space="0" w:color="auto"/>
                                                    <w:right w:val="none" w:sz="0" w:space="0" w:color="auto"/>
                                                  </w:divBdr>
                                                </w:div>
                                                <w:div w:id="2118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343059">
      <w:bodyDiv w:val="1"/>
      <w:marLeft w:val="0"/>
      <w:marRight w:val="0"/>
      <w:marTop w:val="0"/>
      <w:marBottom w:val="0"/>
      <w:divBdr>
        <w:top w:val="none" w:sz="0" w:space="0" w:color="auto"/>
        <w:left w:val="none" w:sz="0" w:space="0" w:color="auto"/>
        <w:bottom w:val="none" w:sz="0" w:space="0" w:color="auto"/>
        <w:right w:val="none" w:sz="0" w:space="0" w:color="auto"/>
      </w:divBdr>
      <w:divsChild>
        <w:div w:id="1829321044">
          <w:marLeft w:val="0"/>
          <w:marRight w:val="0"/>
          <w:marTop w:val="0"/>
          <w:marBottom w:val="0"/>
          <w:divBdr>
            <w:top w:val="none" w:sz="0" w:space="0" w:color="auto"/>
            <w:left w:val="none" w:sz="0" w:space="0" w:color="auto"/>
            <w:bottom w:val="none" w:sz="0" w:space="0" w:color="auto"/>
            <w:right w:val="none" w:sz="0" w:space="0" w:color="auto"/>
          </w:divBdr>
          <w:divsChild>
            <w:div w:id="427196368">
              <w:marLeft w:val="0"/>
              <w:marRight w:val="0"/>
              <w:marTop w:val="0"/>
              <w:marBottom w:val="0"/>
              <w:divBdr>
                <w:top w:val="none" w:sz="0" w:space="0" w:color="auto"/>
                <w:left w:val="none" w:sz="0" w:space="0" w:color="auto"/>
                <w:bottom w:val="none" w:sz="0" w:space="0" w:color="auto"/>
                <w:right w:val="none" w:sz="0" w:space="0" w:color="auto"/>
              </w:divBdr>
              <w:divsChild>
                <w:div w:id="1586954527">
                  <w:marLeft w:val="1050"/>
                  <w:marRight w:val="0"/>
                  <w:marTop w:val="0"/>
                  <w:marBottom w:val="0"/>
                  <w:divBdr>
                    <w:top w:val="none" w:sz="0" w:space="0" w:color="auto"/>
                    <w:left w:val="none" w:sz="0" w:space="0" w:color="auto"/>
                    <w:bottom w:val="none" w:sz="0" w:space="0" w:color="auto"/>
                    <w:right w:val="none" w:sz="0" w:space="0" w:color="auto"/>
                  </w:divBdr>
                  <w:divsChild>
                    <w:div w:id="1489713622">
                      <w:marLeft w:val="0"/>
                      <w:marRight w:val="0"/>
                      <w:marTop w:val="0"/>
                      <w:marBottom w:val="0"/>
                      <w:divBdr>
                        <w:top w:val="none" w:sz="0" w:space="0" w:color="auto"/>
                        <w:left w:val="none" w:sz="0" w:space="0" w:color="auto"/>
                        <w:bottom w:val="none" w:sz="0" w:space="0" w:color="auto"/>
                        <w:right w:val="none" w:sz="0" w:space="0" w:color="auto"/>
                      </w:divBdr>
                      <w:divsChild>
                        <w:div w:id="71195670">
                          <w:marLeft w:val="0"/>
                          <w:marRight w:val="0"/>
                          <w:marTop w:val="0"/>
                          <w:marBottom w:val="0"/>
                          <w:divBdr>
                            <w:top w:val="none" w:sz="0" w:space="0" w:color="auto"/>
                            <w:left w:val="none" w:sz="0" w:space="0" w:color="auto"/>
                            <w:bottom w:val="none" w:sz="0" w:space="0" w:color="auto"/>
                            <w:right w:val="none" w:sz="0" w:space="0" w:color="auto"/>
                          </w:divBdr>
                          <w:divsChild>
                            <w:div w:id="1525707707">
                              <w:marLeft w:val="0"/>
                              <w:marRight w:val="0"/>
                              <w:marTop w:val="0"/>
                              <w:marBottom w:val="0"/>
                              <w:divBdr>
                                <w:top w:val="none" w:sz="0" w:space="0" w:color="auto"/>
                                <w:left w:val="none" w:sz="0" w:space="0" w:color="auto"/>
                                <w:bottom w:val="none" w:sz="0" w:space="0" w:color="auto"/>
                                <w:right w:val="none" w:sz="0" w:space="0" w:color="auto"/>
                              </w:divBdr>
                              <w:divsChild>
                                <w:div w:id="243027949">
                                  <w:marLeft w:val="0"/>
                                  <w:marRight w:val="0"/>
                                  <w:marTop w:val="0"/>
                                  <w:marBottom w:val="0"/>
                                  <w:divBdr>
                                    <w:top w:val="none" w:sz="0" w:space="0" w:color="auto"/>
                                    <w:left w:val="none" w:sz="0" w:space="0" w:color="auto"/>
                                    <w:bottom w:val="none" w:sz="0" w:space="0" w:color="auto"/>
                                    <w:right w:val="none" w:sz="0" w:space="0" w:color="auto"/>
                                  </w:divBdr>
                                  <w:divsChild>
                                    <w:div w:id="1062483021">
                                      <w:marLeft w:val="0"/>
                                      <w:marRight w:val="150"/>
                                      <w:marTop w:val="750"/>
                                      <w:marBottom w:val="0"/>
                                      <w:divBdr>
                                        <w:top w:val="none" w:sz="0" w:space="0" w:color="auto"/>
                                        <w:left w:val="none" w:sz="0" w:space="0" w:color="auto"/>
                                        <w:bottom w:val="none" w:sz="0" w:space="0" w:color="auto"/>
                                        <w:right w:val="none" w:sz="0" w:space="0" w:color="auto"/>
                                      </w:divBdr>
                                      <w:divsChild>
                                        <w:div w:id="1299529057">
                                          <w:marLeft w:val="0"/>
                                          <w:marRight w:val="0"/>
                                          <w:marTop w:val="0"/>
                                          <w:marBottom w:val="0"/>
                                          <w:divBdr>
                                            <w:top w:val="none" w:sz="0" w:space="0" w:color="auto"/>
                                            <w:left w:val="none" w:sz="0" w:space="0" w:color="auto"/>
                                            <w:bottom w:val="none" w:sz="0" w:space="0" w:color="auto"/>
                                            <w:right w:val="none" w:sz="0" w:space="0" w:color="auto"/>
                                          </w:divBdr>
                                          <w:divsChild>
                                            <w:div w:id="1969772802">
                                              <w:marLeft w:val="0"/>
                                              <w:marRight w:val="0"/>
                                              <w:marTop w:val="0"/>
                                              <w:marBottom w:val="0"/>
                                              <w:divBdr>
                                                <w:top w:val="none" w:sz="0" w:space="0" w:color="auto"/>
                                                <w:left w:val="none" w:sz="0" w:space="0" w:color="auto"/>
                                                <w:bottom w:val="none" w:sz="0" w:space="0" w:color="auto"/>
                                                <w:right w:val="none" w:sz="0" w:space="0" w:color="auto"/>
                                              </w:divBdr>
                                              <w:divsChild>
                                                <w:div w:id="1690328967">
                                                  <w:marLeft w:val="0"/>
                                                  <w:marRight w:val="0"/>
                                                  <w:marTop w:val="0"/>
                                                  <w:marBottom w:val="0"/>
                                                  <w:divBdr>
                                                    <w:top w:val="none" w:sz="0" w:space="0" w:color="auto"/>
                                                    <w:left w:val="none" w:sz="0" w:space="0" w:color="auto"/>
                                                    <w:bottom w:val="none" w:sz="0" w:space="0" w:color="auto"/>
                                                    <w:right w:val="none" w:sz="0" w:space="0" w:color="auto"/>
                                                  </w:divBdr>
                                                </w:div>
                                                <w:div w:id="17689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475171">
      <w:bodyDiv w:val="1"/>
      <w:marLeft w:val="0"/>
      <w:marRight w:val="0"/>
      <w:marTop w:val="0"/>
      <w:marBottom w:val="0"/>
      <w:divBdr>
        <w:top w:val="none" w:sz="0" w:space="0" w:color="auto"/>
        <w:left w:val="none" w:sz="0" w:space="0" w:color="auto"/>
        <w:bottom w:val="none" w:sz="0" w:space="0" w:color="auto"/>
        <w:right w:val="none" w:sz="0" w:space="0" w:color="auto"/>
      </w:divBdr>
      <w:divsChild>
        <w:div w:id="338891900">
          <w:marLeft w:val="0"/>
          <w:marRight w:val="0"/>
          <w:marTop w:val="0"/>
          <w:marBottom w:val="0"/>
          <w:divBdr>
            <w:top w:val="none" w:sz="0" w:space="0" w:color="auto"/>
            <w:left w:val="none" w:sz="0" w:space="0" w:color="auto"/>
            <w:bottom w:val="none" w:sz="0" w:space="0" w:color="auto"/>
            <w:right w:val="none" w:sz="0" w:space="0" w:color="auto"/>
          </w:divBdr>
          <w:divsChild>
            <w:div w:id="758060908">
              <w:marLeft w:val="0"/>
              <w:marRight w:val="0"/>
              <w:marTop w:val="0"/>
              <w:marBottom w:val="0"/>
              <w:divBdr>
                <w:top w:val="none" w:sz="0" w:space="0" w:color="auto"/>
                <w:left w:val="none" w:sz="0" w:space="0" w:color="auto"/>
                <w:bottom w:val="none" w:sz="0" w:space="0" w:color="auto"/>
                <w:right w:val="none" w:sz="0" w:space="0" w:color="auto"/>
              </w:divBdr>
              <w:divsChild>
                <w:div w:id="1775973374">
                  <w:marLeft w:val="1050"/>
                  <w:marRight w:val="0"/>
                  <w:marTop w:val="0"/>
                  <w:marBottom w:val="0"/>
                  <w:divBdr>
                    <w:top w:val="none" w:sz="0" w:space="0" w:color="auto"/>
                    <w:left w:val="none" w:sz="0" w:space="0" w:color="auto"/>
                    <w:bottom w:val="none" w:sz="0" w:space="0" w:color="auto"/>
                    <w:right w:val="none" w:sz="0" w:space="0" w:color="auto"/>
                  </w:divBdr>
                  <w:divsChild>
                    <w:div w:id="1692802246">
                      <w:marLeft w:val="0"/>
                      <w:marRight w:val="0"/>
                      <w:marTop w:val="0"/>
                      <w:marBottom w:val="0"/>
                      <w:divBdr>
                        <w:top w:val="none" w:sz="0" w:space="0" w:color="auto"/>
                        <w:left w:val="none" w:sz="0" w:space="0" w:color="auto"/>
                        <w:bottom w:val="none" w:sz="0" w:space="0" w:color="auto"/>
                        <w:right w:val="none" w:sz="0" w:space="0" w:color="auto"/>
                      </w:divBdr>
                      <w:divsChild>
                        <w:div w:id="134178205">
                          <w:marLeft w:val="0"/>
                          <w:marRight w:val="0"/>
                          <w:marTop w:val="0"/>
                          <w:marBottom w:val="0"/>
                          <w:divBdr>
                            <w:top w:val="none" w:sz="0" w:space="0" w:color="auto"/>
                            <w:left w:val="none" w:sz="0" w:space="0" w:color="auto"/>
                            <w:bottom w:val="none" w:sz="0" w:space="0" w:color="auto"/>
                            <w:right w:val="none" w:sz="0" w:space="0" w:color="auto"/>
                          </w:divBdr>
                          <w:divsChild>
                            <w:div w:id="781152164">
                              <w:marLeft w:val="0"/>
                              <w:marRight w:val="0"/>
                              <w:marTop w:val="0"/>
                              <w:marBottom w:val="0"/>
                              <w:divBdr>
                                <w:top w:val="none" w:sz="0" w:space="0" w:color="auto"/>
                                <w:left w:val="none" w:sz="0" w:space="0" w:color="auto"/>
                                <w:bottom w:val="none" w:sz="0" w:space="0" w:color="auto"/>
                                <w:right w:val="none" w:sz="0" w:space="0" w:color="auto"/>
                              </w:divBdr>
                              <w:divsChild>
                                <w:div w:id="1445689947">
                                  <w:marLeft w:val="0"/>
                                  <w:marRight w:val="0"/>
                                  <w:marTop w:val="0"/>
                                  <w:marBottom w:val="0"/>
                                  <w:divBdr>
                                    <w:top w:val="none" w:sz="0" w:space="0" w:color="auto"/>
                                    <w:left w:val="none" w:sz="0" w:space="0" w:color="auto"/>
                                    <w:bottom w:val="none" w:sz="0" w:space="0" w:color="auto"/>
                                    <w:right w:val="none" w:sz="0" w:space="0" w:color="auto"/>
                                  </w:divBdr>
                                  <w:divsChild>
                                    <w:div w:id="615791926">
                                      <w:marLeft w:val="0"/>
                                      <w:marRight w:val="150"/>
                                      <w:marTop w:val="750"/>
                                      <w:marBottom w:val="0"/>
                                      <w:divBdr>
                                        <w:top w:val="none" w:sz="0" w:space="0" w:color="auto"/>
                                        <w:left w:val="none" w:sz="0" w:space="0" w:color="auto"/>
                                        <w:bottom w:val="none" w:sz="0" w:space="0" w:color="auto"/>
                                        <w:right w:val="none" w:sz="0" w:space="0" w:color="auto"/>
                                      </w:divBdr>
                                      <w:divsChild>
                                        <w:div w:id="884565924">
                                          <w:marLeft w:val="0"/>
                                          <w:marRight w:val="0"/>
                                          <w:marTop w:val="0"/>
                                          <w:marBottom w:val="0"/>
                                          <w:divBdr>
                                            <w:top w:val="none" w:sz="0" w:space="0" w:color="auto"/>
                                            <w:left w:val="none" w:sz="0" w:space="0" w:color="auto"/>
                                            <w:bottom w:val="none" w:sz="0" w:space="0" w:color="auto"/>
                                            <w:right w:val="none" w:sz="0" w:space="0" w:color="auto"/>
                                          </w:divBdr>
                                          <w:divsChild>
                                            <w:div w:id="495922581">
                                              <w:marLeft w:val="0"/>
                                              <w:marRight w:val="0"/>
                                              <w:marTop w:val="0"/>
                                              <w:marBottom w:val="0"/>
                                              <w:divBdr>
                                                <w:top w:val="none" w:sz="0" w:space="0" w:color="auto"/>
                                                <w:left w:val="none" w:sz="0" w:space="0" w:color="auto"/>
                                                <w:bottom w:val="none" w:sz="0" w:space="0" w:color="auto"/>
                                                <w:right w:val="none" w:sz="0" w:space="0" w:color="auto"/>
                                              </w:divBdr>
                                              <w:divsChild>
                                                <w:div w:id="1117527287">
                                                  <w:marLeft w:val="0"/>
                                                  <w:marRight w:val="0"/>
                                                  <w:marTop w:val="0"/>
                                                  <w:marBottom w:val="0"/>
                                                  <w:divBdr>
                                                    <w:top w:val="none" w:sz="0" w:space="0" w:color="auto"/>
                                                    <w:left w:val="none" w:sz="0" w:space="0" w:color="auto"/>
                                                    <w:bottom w:val="none" w:sz="0" w:space="0" w:color="auto"/>
                                                    <w:right w:val="none" w:sz="0" w:space="0" w:color="auto"/>
                                                  </w:divBdr>
                                                </w:div>
                                                <w:div w:id="13087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223515">
      <w:bodyDiv w:val="1"/>
      <w:marLeft w:val="0"/>
      <w:marRight w:val="0"/>
      <w:marTop w:val="0"/>
      <w:marBottom w:val="0"/>
      <w:divBdr>
        <w:top w:val="none" w:sz="0" w:space="0" w:color="auto"/>
        <w:left w:val="none" w:sz="0" w:space="0" w:color="auto"/>
        <w:bottom w:val="none" w:sz="0" w:space="0" w:color="auto"/>
        <w:right w:val="none" w:sz="0" w:space="0" w:color="auto"/>
      </w:divBdr>
      <w:divsChild>
        <w:div w:id="328558295">
          <w:marLeft w:val="0"/>
          <w:marRight w:val="0"/>
          <w:marTop w:val="0"/>
          <w:marBottom w:val="0"/>
          <w:divBdr>
            <w:top w:val="none" w:sz="0" w:space="0" w:color="auto"/>
            <w:left w:val="none" w:sz="0" w:space="0" w:color="auto"/>
            <w:bottom w:val="none" w:sz="0" w:space="0" w:color="auto"/>
            <w:right w:val="none" w:sz="0" w:space="0" w:color="auto"/>
          </w:divBdr>
          <w:divsChild>
            <w:div w:id="407001902">
              <w:marLeft w:val="0"/>
              <w:marRight w:val="0"/>
              <w:marTop w:val="0"/>
              <w:marBottom w:val="0"/>
              <w:divBdr>
                <w:top w:val="none" w:sz="0" w:space="0" w:color="auto"/>
                <w:left w:val="none" w:sz="0" w:space="0" w:color="auto"/>
                <w:bottom w:val="none" w:sz="0" w:space="0" w:color="auto"/>
                <w:right w:val="none" w:sz="0" w:space="0" w:color="auto"/>
              </w:divBdr>
            </w:div>
            <w:div w:id="773326421">
              <w:marLeft w:val="0"/>
              <w:marRight w:val="0"/>
              <w:marTop w:val="0"/>
              <w:marBottom w:val="0"/>
              <w:divBdr>
                <w:top w:val="none" w:sz="0" w:space="0" w:color="auto"/>
                <w:left w:val="none" w:sz="0" w:space="0" w:color="auto"/>
                <w:bottom w:val="none" w:sz="0" w:space="0" w:color="auto"/>
                <w:right w:val="none" w:sz="0" w:space="0" w:color="auto"/>
              </w:divBdr>
            </w:div>
            <w:div w:id="917638112">
              <w:marLeft w:val="0"/>
              <w:marRight w:val="0"/>
              <w:marTop w:val="0"/>
              <w:marBottom w:val="0"/>
              <w:divBdr>
                <w:top w:val="none" w:sz="0" w:space="0" w:color="auto"/>
                <w:left w:val="none" w:sz="0" w:space="0" w:color="auto"/>
                <w:bottom w:val="none" w:sz="0" w:space="0" w:color="auto"/>
                <w:right w:val="none" w:sz="0" w:space="0" w:color="auto"/>
              </w:divBdr>
            </w:div>
            <w:div w:id="19882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3341">
      <w:bodyDiv w:val="1"/>
      <w:marLeft w:val="0"/>
      <w:marRight w:val="0"/>
      <w:marTop w:val="0"/>
      <w:marBottom w:val="0"/>
      <w:divBdr>
        <w:top w:val="none" w:sz="0" w:space="0" w:color="auto"/>
        <w:left w:val="none" w:sz="0" w:space="0" w:color="auto"/>
        <w:bottom w:val="none" w:sz="0" w:space="0" w:color="auto"/>
        <w:right w:val="none" w:sz="0" w:space="0" w:color="auto"/>
      </w:divBdr>
      <w:divsChild>
        <w:div w:id="1454246889">
          <w:marLeft w:val="0"/>
          <w:marRight w:val="0"/>
          <w:marTop w:val="0"/>
          <w:marBottom w:val="0"/>
          <w:divBdr>
            <w:top w:val="none" w:sz="0" w:space="0" w:color="auto"/>
            <w:left w:val="none" w:sz="0" w:space="0" w:color="auto"/>
            <w:bottom w:val="none" w:sz="0" w:space="0" w:color="auto"/>
            <w:right w:val="none" w:sz="0" w:space="0" w:color="auto"/>
          </w:divBdr>
          <w:divsChild>
            <w:div w:id="2070298764">
              <w:marLeft w:val="0"/>
              <w:marRight w:val="0"/>
              <w:marTop w:val="0"/>
              <w:marBottom w:val="0"/>
              <w:divBdr>
                <w:top w:val="none" w:sz="0" w:space="0" w:color="auto"/>
                <w:left w:val="none" w:sz="0" w:space="0" w:color="auto"/>
                <w:bottom w:val="none" w:sz="0" w:space="0" w:color="auto"/>
                <w:right w:val="none" w:sz="0" w:space="0" w:color="auto"/>
              </w:divBdr>
              <w:divsChild>
                <w:div w:id="1457484961">
                  <w:marLeft w:val="1050"/>
                  <w:marRight w:val="0"/>
                  <w:marTop w:val="0"/>
                  <w:marBottom w:val="0"/>
                  <w:divBdr>
                    <w:top w:val="none" w:sz="0" w:space="0" w:color="auto"/>
                    <w:left w:val="none" w:sz="0" w:space="0" w:color="auto"/>
                    <w:bottom w:val="none" w:sz="0" w:space="0" w:color="auto"/>
                    <w:right w:val="none" w:sz="0" w:space="0" w:color="auto"/>
                  </w:divBdr>
                  <w:divsChild>
                    <w:div w:id="408117837">
                      <w:marLeft w:val="0"/>
                      <w:marRight w:val="0"/>
                      <w:marTop w:val="0"/>
                      <w:marBottom w:val="0"/>
                      <w:divBdr>
                        <w:top w:val="none" w:sz="0" w:space="0" w:color="auto"/>
                        <w:left w:val="none" w:sz="0" w:space="0" w:color="auto"/>
                        <w:bottom w:val="none" w:sz="0" w:space="0" w:color="auto"/>
                        <w:right w:val="none" w:sz="0" w:space="0" w:color="auto"/>
                      </w:divBdr>
                      <w:divsChild>
                        <w:div w:id="1941251435">
                          <w:marLeft w:val="0"/>
                          <w:marRight w:val="0"/>
                          <w:marTop w:val="0"/>
                          <w:marBottom w:val="0"/>
                          <w:divBdr>
                            <w:top w:val="none" w:sz="0" w:space="0" w:color="auto"/>
                            <w:left w:val="none" w:sz="0" w:space="0" w:color="auto"/>
                            <w:bottom w:val="none" w:sz="0" w:space="0" w:color="auto"/>
                            <w:right w:val="none" w:sz="0" w:space="0" w:color="auto"/>
                          </w:divBdr>
                          <w:divsChild>
                            <w:div w:id="1440953467">
                              <w:marLeft w:val="0"/>
                              <w:marRight w:val="0"/>
                              <w:marTop w:val="0"/>
                              <w:marBottom w:val="0"/>
                              <w:divBdr>
                                <w:top w:val="none" w:sz="0" w:space="0" w:color="auto"/>
                                <w:left w:val="none" w:sz="0" w:space="0" w:color="auto"/>
                                <w:bottom w:val="none" w:sz="0" w:space="0" w:color="auto"/>
                                <w:right w:val="none" w:sz="0" w:space="0" w:color="auto"/>
                              </w:divBdr>
                              <w:divsChild>
                                <w:div w:id="1584989116">
                                  <w:marLeft w:val="0"/>
                                  <w:marRight w:val="0"/>
                                  <w:marTop w:val="0"/>
                                  <w:marBottom w:val="0"/>
                                  <w:divBdr>
                                    <w:top w:val="none" w:sz="0" w:space="0" w:color="auto"/>
                                    <w:left w:val="none" w:sz="0" w:space="0" w:color="auto"/>
                                    <w:bottom w:val="none" w:sz="0" w:space="0" w:color="auto"/>
                                    <w:right w:val="none" w:sz="0" w:space="0" w:color="auto"/>
                                  </w:divBdr>
                                  <w:divsChild>
                                    <w:div w:id="437216602">
                                      <w:marLeft w:val="0"/>
                                      <w:marRight w:val="150"/>
                                      <w:marTop w:val="750"/>
                                      <w:marBottom w:val="0"/>
                                      <w:divBdr>
                                        <w:top w:val="none" w:sz="0" w:space="0" w:color="auto"/>
                                        <w:left w:val="none" w:sz="0" w:space="0" w:color="auto"/>
                                        <w:bottom w:val="none" w:sz="0" w:space="0" w:color="auto"/>
                                        <w:right w:val="none" w:sz="0" w:space="0" w:color="auto"/>
                                      </w:divBdr>
                                      <w:divsChild>
                                        <w:div w:id="715008837">
                                          <w:marLeft w:val="0"/>
                                          <w:marRight w:val="0"/>
                                          <w:marTop w:val="0"/>
                                          <w:marBottom w:val="0"/>
                                          <w:divBdr>
                                            <w:top w:val="none" w:sz="0" w:space="0" w:color="auto"/>
                                            <w:left w:val="none" w:sz="0" w:space="0" w:color="auto"/>
                                            <w:bottom w:val="none" w:sz="0" w:space="0" w:color="auto"/>
                                            <w:right w:val="none" w:sz="0" w:space="0" w:color="auto"/>
                                          </w:divBdr>
                                          <w:divsChild>
                                            <w:div w:id="1031225766">
                                              <w:marLeft w:val="0"/>
                                              <w:marRight w:val="0"/>
                                              <w:marTop w:val="0"/>
                                              <w:marBottom w:val="0"/>
                                              <w:divBdr>
                                                <w:top w:val="none" w:sz="0" w:space="0" w:color="auto"/>
                                                <w:left w:val="none" w:sz="0" w:space="0" w:color="auto"/>
                                                <w:bottom w:val="none" w:sz="0" w:space="0" w:color="auto"/>
                                                <w:right w:val="none" w:sz="0" w:space="0" w:color="auto"/>
                                              </w:divBdr>
                                              <w:divsChild>
                                                <w:div w:id="46536359">
                                                  <w:marLeft w:val="0"/>
                                                  <w:marRight w:val="0"/>
                                                  <w:marTop w:val="0"/>
                                                  <w:marBottom w:val="0"/>
                                                  <w:divBdr>
                                                    <w:top w:val="none" w:sz="0" w:space="0" w:color="auto"/>
                                                    <w:left w:val="none" w:sz="0" w:space="0" w:color="auto"/>
                                                    <w:bottom w:val="none" w:sz="0" w:space="0" w:color="auto"/>
                                                    <w:right w:val="none" w:sz="0" w:space="0" w:color="auto"/>
                                                  </w:divBdr>
                                                </w:div>
                                                <w:div w:id="368998490">
                                                  <w:marLeft w:val="0"/>
                                                  <w:marRight w:val="0"/>
                                                  <w:marTop w:val="0"/>
                                                  <w:marBottom w:val="0"/>
                                                  <w:divBdr>
                                                    <w:top w:val="none" w:sz="0" w:space="0" w:color="auto"/>
                                                    <w:left w:val="none" w:sz="0" w:space="0" w:color="auto"/>
                                                    <w:bottom w:val="none" w:sz="0" w:space="0" w:color="auto"/>
                                                    <w:right w:val="none" w:sz="0" w:space="0" w:color="auto"/>
                                                  </w:divBdr>
                                                </w:div>
                                                <w:div w:id="506291505">
                                                  <w:marLeft w:val="0"/>
                                                  <w:marRight w:val="0"/>
                                                  <w:marTop w:val="0"/>
                                                  <w:marBottom w:val="0"/>
                                                  <w:divBdr>
                                                    <w:top w:val="none" w:sz="0" w:space="0" w:color="auto"/>
                                                    <w:left w:val="none" w:sz="0" w:space="0" w:color="auto"/>
                                                    <w:bottom w:val="none" w:sz="0" w:space="0" w:color="auto"/>
                                                    <w:right w:val="none" w:sz="0" w:space="0" w:color="auto"/>
                                                  </w:divBdr>
                                                </w:div>
                                                <w:div w:id="614679915">
                                                  <w:marLeft w:val="0"/>
                                                  <w:marRight w:val="0"/>
                                                  <w:marTop w:val="0"/>
                                                  <w:marBottom w:val="0"/>
                                                  <w:divBdr>
                                                    <w:top w:val="none" w:sz="0" w:space="0" w:color="auto"/>
                                                    <w:left w:val="none" w:sz="0" w:space="0" w:color="auto"/>
                                                    <w:bottom w:val="none" w:sz="0" w:space="0" w:color="auto"/>
                                                    <w:right w:val="none" w:sz="0" w:space="0" w:color="auto"/>
                                                  </w:divBdr>
                                                </w:div>
                                                <w:div w:id="862978193">
                                                  <w:marLeft w:val="0"/>
                                                  <w:marRight w:val="0"/>
                                                  <w:marTop w:val="0"/>
                                                  <w:marBottom w:val="0"/>
                                                  <w:divBdr>
                                                    <w:top w:val="none" w:sz="0" w:space="0" w:color="auto"/>
                                                    <w:left w:val="none" w:sz="0" w:space="0" w:color="auto"/>
                                                    <w:bottom w:val="none" w:sz="0" w:space="0" w:color="auto"/>
                                                    <w:right w:val="none" w:sz="0" w:space="0" w:color="auto"/>
                                                  </w:divBdr>
                                                </w:div>
                                                <w:div w:id="1041858396">
                                                  <w:marLeft w:val="0"/>
                                                  <w:marRight w:val="0"/>
                                                  <w:marTop w:val="0"/>
                                                  <w:marBottom w:val="0"/>
                                                  <w:divBdr>
                                                    <w:top w:val="none" w:sz="0" w:space="0" w:color="auto"/>
                                                    <w:left w:val="none" w:sz="0" w:space="0" w:color="auto"/>
                                                    <w:bottom w:val="none" w:sz="0" w:space="0" w:color="auto"/>
                                                    <w:right w:val="none" w:sz="0" w:space="0" w:color="auto"/>
                                                  </w:divBdr>
                                                </w:div>
                                                <w:div w:id="20079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430444">
      <w:bodyDiv w:val="1"/>
      <w:marLeft w:val="0"/>
      <w:marRight w:val="0"/>
      <w:marTop w:val="0"/>
      <w:marBottom w:val="0"/>
      <w:divBdr>
        <w:top w:val="none" w:sz="0" w:space="0" w:color="auto"/>
        <w:left w:val="none" w:sz="0" w:space="0" w:color="auto"/>
        <w:bottom w:val="none" w:sz="0" w:space="0" w:color="auto"/>
        <w:right w:val="none" w:sz="0" w:space="0" w:color="auto"/>
      </w:divBdr>
      <w:divsChild>
        <w:div w:id="2031684622">
          <w:marLeft w:val="0"/>
          <w:marRight w:val="0"/>
          <w:marTop w:val="0"/>
          <w:marBottom w:val="0"/>
          <w:divBdr>
            <w:top w:val="none" w:sz="0" w:space="0" w:color="auto"/>
            <w:left w:val="none" w:sz="0" w:space="0" w:color="auto"/>
            <w:bottom w:val="none" w:sz="0" w:space="0" w:color="auto"/>
            <w:right w:val="none" w:sz="0" w:space="0" w:color="auto"/>
          </w:divBdr>
          <w:divsChild>
            <w:div w:id="1884251256">
              <w:marLeft w:val="0"/>
              <w:marRight w:val="0"/>
              <w:marTop w:val="0"/>
              <w:marBottom w:val="0"/>
              <w:divBdr>
                <w:top w:val="none" w:sz="0" w:space="0" w:color="auto"/>
                <w:left w:val="none" w:sz="0" w:space="0" w:color="auto"/>
                <w:bottom w:val="none" w:sz="0" w:space="0" w:color="auto"/>
                <w:right w:val="none" w:sz="0" w:space="0" w:color="auto"/>
              </w:divBdr>
              <w:divsChild>
                <w:div w:id="1410423710">
                  <w:marLeft w:val="1050"/>
                  <w:marRight w:val="0"/>
                  <w:marTop w:val="0"/>
                  <w:marBottom w:val="0"/>
                  <w:divBdr>
                    <w:top w:val="none" w:sz="0" w:space="0" w:color="auto"/>
                    <w:left w:val="none" w:sz="0" w:space="0" w:color="auto"/>
                    <w:bottom w:val="none" w:sz="0" w:space="0" w:color="auto"/>
                    <w:right w:val="none" w:sz="0" w:space="0" w:color="auto"/>
                  </w:divBdr>
                  <w:divsChild>
                    <w:div w:id="1967076004">
                      <w:marLeft w:val="0"/>
                      <w:marRight w:val="0"/>
                      <w:marTop w:val="0"/>
                      <w:marBottom w:val="0"/>
                      <w:divBdr>
                        <w:top w:val="none" w:sz="0" w:space="0" w:color="auto"/>
                        <w:left w:val="none" w:sz="0" w:space="0" w:color="auto"/>
                        <w:bottom w:val="none" w:sz="0" w:space="0" w:color="auto"/>
                        <w:right w:val="none" w:sz="0" w:space="0" w:color="auto"/>
                      </w:divBdr>
                      <w:divsChild>
                        <w:div w:id="969822694">
                          <w:marLeft w:val="0"/>
                          <w:marRight w:val="0"/>
                          <w:marTop w:val="0"/>
                          <w:marBottom w:val="0"/>
                          <w:divBdr>
                            <w:top w:val="none" w:sz="0" w:space="0" w:color="auto"/>
                            <w:left w:val="none" w:sz="0" w:space="0" w:color="auto"/>
                            <w:bottom w:val="none" w:sz="0" w:space="0" w:color="auto"/>
                            <w:right w:val="none" w:sz="0" w:space="0" w:color="auto"/>
                          </w:divBdr>
                          <w:divsChild>
                            <w:div w:id="1423137546">
                              <w:marLeft w:val="0"/>
                              <w:marRight w:val="0"/>
                              <w:marTop w:val="0"/>
                              <w:marBottom w:val="0"/>
                              <w:divBdr>
                                <w:top w:val="none" w:sz="0" w:space="0" w:color="auto"/>
                                <w:left w:val="none" w:sz="0" w:space="0" w:color="auto"/>
                                <w:bottom w:val="none" w:sz="0" w:space="0" w:color="auto"/>
                                <w:right w:val="none" w:sz="0" w:space="0" w:color="auto"/>
                              </w:divBdr>
                              <w:divsChild>
                                <w:div w:id="1272858284">
                                  <w:marLeft w:val="0"/>
                                  <w:marRight w:val="0"/>
                                  <w:marTop w:val="0"/>
                                  <w:marBottom w:val="0"/>
                                  <w:divBdr>
                                    <w:top w:val="none" w:sz="0" w:space="0" w:color="auto"/>
                                    <w:left w:val="none" w:sz="0" w:space="0" w:color="auto"/>
                                    <w:bottom w:val="none" w:sz="0" w:space="0" w:color="auto"/>
                                    <w:right w:val="none" w:sz="0" w:space="0" w:color="auto"/>
                                  </w:divBdr>
                                  <w:divsChild>
                                    <w:div w:id="652947414">
                                      <w:marLeft w:val="0"/>
                                      <w:marRight w:val="150"/>
                                      <w:marTop w:val="750"/>
                                      <w:marBottom w:val="0"/>
                                      <w:divBdr>
                                        <w:top w:val="none" w:sz="0" w:space="0" w:color="auto"/>
                                        <w:left w:val="none" w:sz="0" w:space="0" w:color="auto"/>
                                        <w:bottom w:val="none" w:sz="0" w:space="0" w:color="auto"/>
                                        <w:right w:val="none" w:sz="0" w:space="0" w:color="auto"/>
                                      </w:divBdr>
                                      <w:divsChild>
                                        <w:div w:id="709190070">
                                          <w:marLeft w:val="0"/>
                                          <w:marRight w:val="0"/>
                                          <w:marTop w:val="0"/>
                                          <w:marBottom w:val="0"/>
                                          <w:divBdr>
                                            <w:top w:val="none" w:sz="0" w:space="0" w:color="auto"/>
                                            <w:left w:val="none" w:sz="0" w:space="0" w:color="auto"/>
                                            <w:bottom w:val="none" w:sz="0" w:space="0" w:color="auto"/>
                                            <w:right w:val="none" w:sz="0" w:space="0" w:color="auto"/>
                                          </w:divBdr>
                                          <w:divsChild>
                                            <w:div w:id="937640679">
                                              <w:marLeft w:val="0"/>
                                              <w:marRight w:val="0"/>
                                              <w:marTop w:val="0"/>
                                              <w:marBottom w:val="0"/>
                                              <w:divBdr>
                                                <w:top w:val="none" w:sz="0" w:space="0" w:color="auto"/>
                                                <w:left w:val="none" w:sz="0" w:space="0" w:color="auto"/>
                                                <w:bottom w:val="none" w:sz="0" w:space="0" w:color="auto"/>
                                                <w:right w:val="none" w:sz="0" w:space="0" w:color="auto"/>
                                              </w:divBdr>
                                              <w:divsChild>
                                                <w:div w:id="673607152">
                                                  <w:marLeft w:val="0"/>
                                                  <w:marRight w:val="0"/>
                                                  <w:marTop w:val="0"/>
                                                  <w:marBottom w:val="0"/>
                                                  <w:divBdr>
                                                    <w:top w:val="none" w:sz="0" w:space="0" w:color="auto"/>
                                                    <w:left w:val="none" w:sz="0" w:space="0" w:color="auto"/>
                                                    <w:bottom w:val="none" w:sz="0" w:space="0" w:color="auto"/>
                                                    <w:right w:val="none" w:sz="0" w:space="0" w:color="auto"/>
                                                  </w:divBdr>
                                                </w:div>
                                                <w:div w:id="1254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873842">
      <w:bodyDiv w:val="1"/>
      <w:marLeft w:val="0"/>
      <w:marRight w:val="0"/>
      <w:marTop w:val="0"/>
      <w:marBottom w:val="0"/>
      <w:divBdr>
        <w:top w:val="none" w:sz="0" w:space="0" w:color="auto"/>
        <w:left w:val="none" w:sz="0" w:space="0" w:color="auto"/>
        <w:bottom w:val="none" w:sz="0" w:space="0" w:color="auto"/>
        <w:right w:val="none" w:sz="0" w:space="0" w:color="auto"/>
      </w:divBdr>
      <w:divsChild>
        <w:div w:id="274413385">
          <w:marLeft w:val="0"/>
          <w:marRight w:val="0"/>
          <w:marTop w:val="0"/>
          <w:marBottom w:val="0"/>
          <w:divBdr>
            <w:top w:val="none" w:sz="0" w:space="0" w:color="auto"/>
            <w:left w:val="none" w:sz="0" w:space="0" w:color="auto"/>
            <w:bottom w:val="none" w:sz="0" w:space="0" w:color="auto"/>
            <w:right w:val="none" w:sz="0" w:space="0" w:color="auto"/>
          </w:divBdr>
          <w:divsChild>
            <w:div w:id="547759734">
              <w:marLeft w:val="0"/>
              <w:marRight w:val="0"/>
              <w:marTop w:val="0"/>
              <w:marBottom w:val="0"/>
              <w:divBdr>
                <w:top w:val="none" w:sz="0" w:space="0" w:color="auto"/>
                <w:left w:val="none" w:sz="0" w:space="0" w:color="auto"/>
                <w:bottom w:val="none" w:sz="0" w:space="0" w:color="auto"/>
                <w:right w:val="none" w:sz="0" w:space="0" w:color="auto"/>
              </w:divBdr>
              <w:divsChild>
                <w:div w:id="1952930900">
                  <w:marLeft w:val="1050"/>
                  <w:marRight w:val="0"/>
                  <w:marTop w:val="0"/>
                  <w:marBottom w:val="0"/>
                  <w:divBdr>
                    <w:top w:val="none" w:sz="0" w:space="0" w:color="auto"/>
                    <w:left w:val="none" w:sz="0" w:space="0" w:color="auto"/>
                    <w:bottom w:val="none" w:sz="0" w:space="0" w:color="auto"/>
                    <w:right w:val="none" w:sz="0" w:space="0" w:color="auto"/>
                  </w:divBdr>
                  <w:divsChild>
                    <w:div w:id="682129563">
                      <w:marLeft w:val="0"/>
                      <w:marRight w:val="0"/>
                      <w:marTop w:val="0"/>
                      <w:marBottom w:val="0"/>
                      <w:divBdr>
                        <w:top w:val="none" w:sz="0" w:space="0" w:color="auto"/>
                        <w:left w:val="none" w:sz="0" w:space="0" w:color="auto"/>
                        <w:bottom w:val="none" w:sz="0" w:space="0" w:color="auto"/>
                        <w:right w:val="none" w:sz="0" w:space="0" w:color="auto"/>
                      </w:divBdr>
                      <w:divsChild>
                        <w:div w:id="1980113049">
                          <w:marLeft w:val="0"/>
                          <w:marRight w:val="0"/>
                          <w:marTop w:val="0"/>
                          <w:marBottom w:val="0"/>
                          <w:divBdr>
                            <w:top w:val="none" w:sz="0" w:space="0" w:color="auto"/>
                            <w:left w:val="none" w:sz="0" w:space="0" w:color="auto"/>
                            <w:bottom w:val="none" w:sz="0" w:space="0" w:color="auto"/>
                            <w:right w:val="none" w:sz="0" w:space="0" w:color="auto"/>
                          </w:divBdr>
                          <w:divsChild>
                            <w:div w:id="371538614">
                              <w:marLeft w:val="0"/>
                              <w:marRight w:val="0"/>
                              <w:marTop w:val="0"/>
                              <w:marBottom w:val="0"/>
                              <w:divBdr>
                                <w:top w:val="none" w:sz="0" w:space="0" w:color="auto"/>
                                <w:left w:val="none" w:sz="0" w:space="0" w:color="auto"/>
                                <w:bottom w:val="none" w:sz="0" w:space="0" w:color="auto"/>
                                <w:right w:val="none" w:sz="0" w:space="0" w:color="auto"/>
                              </w:divBdr>
                              <w:divsChild>
                                <w:div w:id="89980972">
                                  <w:marLeft w:val="0"/>
                                  <w:marRight w:val="0"/>
                                  <w:marTop w:val="0"/>
                                  <w:marBottom w:val="0"/>
                                  <w:divBdr>
                                    <w:top w:val="none" w:sz="0" w:space="0" w:color="auto"/>
                                    <w:left w:val="none" w:sz="0" w:space="0" w:color="auto"/>
                                    <w:bottom w:val="none" w:sz="0" w:space="0" w:color="auto"/>
                                    <w:right w:val="none" w:sz="0" w:space="0" w:color="auto"/>
                                  </w:divBdr>
                                  <w:divsChild>
                                    <w:div w:id="1576013291">
                                      <w:marLeft w:val="0"/>
                                      <w:marRight w:val="150"/>
                                      <w:marTop w:val="750"/>
                                      <w:marBottom w:val="0"/>
                                      <w:divBdr>
                                        <w:top w:val="none" w:sz="0" w:space="0" w:color="auto"/>
                                        <w:left w:val="none" w:sz="0" w:space="0" w:color="auto"/>
                                        <w:bottom w:val="none" w:sz="0" w:space="0" w:color="auto"/>
                                        <w:right w:val="none" w:sz="0" w:space="0" w:color="auto"/>
                                      </w:divBdr>
                                      <w:divsChild>
                                        <w:div w:id="1307778229">
                                          <w:marLeft w:val="0"/>
                                          <w:marRight w:val="0"/>
                                          <w:marTop w:val="0"/>
                                          <w:marBottom w:val="0"/>
                                          <w:divBdr>
                                            <w:top w:val="none" w:sz="0" w:space="0" w:color="auto"/>
                                            <w:left w:val="none" w:sz="0" w:space="0" w:color="auto"/>
                                            <w:bottom w:val="none" w:sz="0" w:space="0" w:color="auto"/>
                                            <w:right w:val="none" w:sz="0" w:space="0" w:color="auto"/>
                                          </w:divBdr>
                                          <w:divsChild>
                                            <w:div w:id="218904605">
                                              <w:marLeft w:val="0"/>
                                              <w:marRight w:val="0"/>
                                              <w:marTop w:val="0"/>
                                              <w:marBottom w:val="0"/>
                                              <w:divBdr>
                                                <w:top w:val="none" w:sz="0" w:space="0" w:color="auto"/>
                                                <w:left w:val="none" w:sz="0" w:space="0" w:color="auto"/>
                                                <w:bottom w:val="none" w:sz="0" w:space="0" w:color="auto"/>
                                                <w:right w:val="none" w:sz="0" w:space="0" w:color="auto"/>
                                              </w:divBdr>
                                              <w:divsChild>
                                                <w:div w:id="230772674">
                                                  <w:marLeft w:val="0"/>
                                                  <w:marRight w:val="0"/>
                                                  <w:marTop w:val="0"/>
                                                  <w:marBottom w:val="0"/>
                                                  <w:divBdr>
                                                    <w:top w:val="none" w:sz="0" w:space="0" w:color="auto"/>
                                                    <w:left w:val="none" w:sz="0" w:space="0" w:color="auto"/>
                                                    <w:bottom w:val="none" w:sz="0" w:space="0" w:color="auto"/>
                                                    <w:right w:val="none" w:sz="0" w:space="0" w:color="auto"/>
                                                  </w:divBdr>
                                                </w:div>
                                                <w:div w:id="17911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837610">
      <w:bodyDiv w:val="1"/>
      <w:marLeft w:val="0"/>
      <w:marRight w:val="0"/>
      <w:marTop w:val="0"/>
      <w:marBottom w:val="0"/>
      <w:divBdr>
        <w:top w:val="none" w:sz="0" w:space="0" w:color="auto"/>
        <w:left w:val="none" w:sz="0" w:space="0" w:color="auto"/>
        <w:bottom w:val="none" w:sz="0" w:space="0" w:color="auto"/>
        <w:right w:val="none" w:sz="0" w:space="0" w:color="auto"/>
      </w:divBdr>
      <w:divsChild>
        <w:div w:id="11227892">
          <w:marLeft w:val="0"/>
          <w:marRight w:val="0"/>
          <w:marTop w:val="0"/>
          <w:marBottom w:val="0"/>
          <w:divBdr>
            <w:top w:val="none" w:sz="0" w:space="0" w:color="auto"/>
            <w:left w:val="none" w:sz="0" w:space="0" w:color="auto"/>
            <w:bottom w:val="none" w:sz="0" w:space="0" w:color="auto"/>
            <w:right w:val="none" w:sz="0" w:space="0" w:color="auto"/>
          </w:divBdr>
          <w:divsChild>
            <w:div w:id="644316893">
              <w:marLeft w:val="0"/>
              <w:marRight w:val="0"/>
              <w:marTop w:val="0"/>
              <w:marBottom w:val="0"/>
              <w:divBdr>
                <w:top w:val="none" w:sz="0" w:space="0" w:color="auto"/>
                <w:left w:val="none" w:sz="0" w:space="0" w:color="auto"/>
                <w:bottom w:val="none" w:sz="0" w:space="0" w:color="auto"/>
                <w:right w:val="none" w:sz="0" w:space="0" w:color="auto"/>
              </w:divBdr>
              <w:divsChild>
                <w:div w:id="717163518">
                  <w:marLeft w:val="1050"/>
                  <w:marRight w:val="0"/>
                  <w:marTop w:val="0"/>
                  <w:marBottom w:val="0"/>
                  <w:divBdr>
                    <w:top w:val="none" w:sz="0" w:space="0" w:color="auto"/>
                    <w:left w:val="none" w:sz="0" w:space="0" w:color="auto"/>
                    <w:bottom w:val="none" w:sz="0" w:space="0" w:color="auto"/>
                    <w:right w:val="none" w:sz="0" w:space="0" w:color="auto"/>
                  </w:divBdr>
                  <w:divsChild>
                    <w:div w:id="242494521">
                      <w:marLeft w:val="0"/>
                      <w:marRight w:val="0"/>
                      <w:marTop w:val="0"/>
                      <w:marBottom w:val="0"/>
                      <w:divBdr>
                        <w:top w:val="none" w:sz="0" w:space="0" w:color="auto"/>
                        <w:left w:val="none" w:sz="0" w:space="0" w:color="auto"/>
                        <w:bottom w:val="none" w:sz="0" w:space="0" w:color="auto"/>
                        <w:right w:val="none" w:sz="0" w:space="0" w:color="auto"/>
                      </w:divBdr>
                      <w:divsChild>
                        <w:div w:id="108933777">
                          <w:marLeft w:val="0"/>
                          <w:marRight w:val="0"/>
                          <w:marTop w:val="0"/>
                          <w:marBottom w:val="0"/>
                          <w:divBdr>
                            <w:top w:val="none" w:sz="0" w:space="0" w:color="auto"/>
                            <w:left w:val="none" w:sz="0" w:space="0" w:color="auto"/>
                            <w:bottom w:val="none" w:sz="0" w:space="0" w:color="auto"/>
                            <w:right w:val="none" w:sz="0" w:space="0" w:color="auto"/>
                          </w:divBdr>
                          <w:divsChild>
                            <w:div w:id="2108769288">
                              <w:marLeft w:val="0"/>
                              <w:marRight w:val="0"/>
                              <w:marTop w:val="0"/>
                              <w:marBottom w:val="0"/>
                              <w:divBdr>
                                <w:top w:val="none" w:sz="0" w:space="0" w:color="auto"/>
                                <w:left w:val="none" w:sz="0" w:space="0" w:color="auto"/>
                                <w:bottom w:val="none" w:sz="0" w:space="0" w:color="auto"/>
                                <w:right w:val="none" w:sz="0" w:space="0" w:color="auto"/>
                              </w:divBdr>
                              <w:divsChild>
                                <w:div w:id="1790706148">
                                  <w:marLeft w:val="0"/>
                                  <w:marRight w:val="0"/>
                                  <w:marTop w:val="0"/>
                                  <w:marBottom w:val="0"/>
                                  <w:divBdr>
                                    <w:top w:val="none" w:sz="0" w:space="0" w:color="auto"/>
                                    <w:left w:val="none" w:sz="0" w:space="0" w:color="auto"/>
                                    <w:bottom w:val="none" w:sz="0" w:space="0" w:color="auto"/>
                                    <w:right w:val="none" w:sz="0" w:space="0" w:color="auto"/>
                                  </w:divBdr>
                                  <w:divsChild>
                                    <w:div w:id="979846739">
                                      <w:marLeft w:val="0"/>
                                      <w:marRight w:val="150"/>
                                      <w:marTop w:val="750"/>
                                      <w:marBottom w:val="0"/>
                                      <w:divBdr>
                                        <w:top w:val="none" w:sz="0" w:space="0" w:color="auto"/>
                                        <w:left w:val="none" w:sz="0" w:space="0" w:color="auto"/>
                                        <w:bottom w:val="none" w:sz="0" w:space="0" w:color="auto"/>
                                        <w:right w:val="none" w:sz="0" w:space="0" w:color="auto"/>
                                      </w:divBdr>
                                      <w:divsChild>
                                        <w:div w:id="817920076">
                                          <w:marLeft w:val="0"/>
                                          <w:marRight w:val="0"/>
                                          <w:marTop w:val="0"/>
                                          <w:marBottom w:val="0"/>
                                          <w:divBdr>
                                            <w:top w:val="none" w:sz="0" w:space="0" w:color="auto"/>
                                            <w:left w:val="none" w:sz="0" w:space="0" w:color="auto"/>
                                            <w:bottom w:val="none" w:sz="0" w:space="0" w:color="auto"/>
                                            <w:right w:val="none" w:sz="0" w:space="0" w:color="auto"/>
                                          </w:divBdr>
                                          <w:divsChild>
                                            <w:div w:id="110710250">
                                              <w:marLeft w:val="0"/>
                                              <w:marRight w:val="0"/>
                                              <w:marTop w:val="0"/>
                                              <w:marBottom w:val="0"/>
                                              <w:divBdr>
                                                <w:top w:val="none" w:sz="0" w:space="0" w:color="auto"/>
                                                <w:left w:val="none" w:sz="0" w:space="0" w:color="auto"/>
                                                <w:bottom w:val="none" w:sz="0" w:space="0" w:color="auto"/>
                                                <w:right w:val="none" w:sz="0" w:space="0" w:color="auto"/>
                                              </w:divBdr>
                                              <w:divsChild>
                                                <w:div w:id="196895287">
                                                  <w:marLeft w:val="0"/>
                                                  <w:marRight w:val="0"/>
                                                  <w:marTop w:val="0"/>
                                                  <w:marBottom w:val="0"/>
                                                  <w:divBdr>
                                                    <w:top w:val="none" w:sz="0" w:space="0" w:color="auto"/>
                                                    <w:left w:val="none" w:sz="0" w:space="0" w:color="auto"/>
                                                    <w:bottom w:val="none" w:sz="0" w:space="0" w:color="auto"/>
                                                    <w:right w:val="none" w:sz="0" w:space="0" w:color="auto"/>
                                                  </w:divBdr>
                                                </w:div>
                                                <w:div w:id="365061728">
                                                  <w:marLeft w:val="0"/>
                                                  <w:marRight w:val="0"/>
                                                  <w:marTop w:val="0"/>
                                                  <w:marBottom w:val="0"/>
                                                  <w:divBdr>
                                                    <w:top w:val="none" w:sz="0" w:space="0" w:color="auto"/>
                                                    <w:left w:val="none" w:sz="0" w:space="0" w:color="auto"/>
                                                    <w:bottom w:val="none" w:sz="0" w:space="0" w:color="auto"/>
                                                    <w:right w:val="none" w:sz="0" w:space="0" w:color="auto"/>
                                                  </w:divBdr>
                                                </w:div>
                                                <w:div w:id="705373895">
                                                  <w:marLeft w:val="0"/>
                                                  <w:marRight w:val="0"/>
                                                  <w:marTop w:val="0"/>
                                                  <w:marBottom w:val="0"/>
                                                  <w:divBdr>
                                                    <w:top w:val="none" w:sz="0" w:space="0" w:color="auto"/>
                                                    <w:left w:val="none" w:sz="0" w:space="0" w:color="auto"/>
                                                    <w:bottom w:val="none" w:sz="0" w:space="0" w:color="auto"/>
                                                    <w:right w:val="none" w:sz="0" w:space="0" w:color="auto"/>
                                                  </w:divBdr>
                                                </w:div>
                                                <w:div w:id="726227895">
                                                  <w:marLeft w:val="0"/>
                                                  <w:marRight w:val="0"/>
                                                  <w:marTop w:val="0"/>
                                                  <w:marBottom w:val="0"/>
                                                  <w:divBdr>
                                                    <w:top w:val="none" w:sz="0" w:space="0" w:color="auto"/>
                                                    <w:left w:val="none" w:sz="0" w:space="0" w:color="auto"/>
                                                    <w:bottom w:val="none" w:sz="0" w:space="0" w:color="auto"/>
                                                    <w:right w:val="none" w:sz="0" w:space="0" w:color="auto"/>
                                                  </w:divBdr>
                                                </w:div>
                                                <w:div w:id="12883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762625">
      <w:bodyDiv w:val="1"/>
      <w:marLeft w:val="0"/>
      <w:marRight w:val="0"/>
      <w:marTop w:val="0"/>
      <w:marBottom w:val="0"/>
      <w:divBdr>
        <w:top w:val="none" w:sz="0" w:space="0" w:color="auto"/>
        <w:left w:val="none" w:sz="0" w:space="0" w:color="auto"/>
        <w:bottom w:val="none" w:sz="0" w:space="0" w:color="auto"/>
        <w:right w:val="none" w:sz="0" w:space="0" w:color="auto"/>
      </w:divBdr>
      <w:divsChild>
        <w:div w:id="701134696">
          <w:marLeft w:val="0"/>
          <w:marRight w:val="0"/>
          <w:marTop w:val="0"/>
          <w:marBottom w:val="0"/>
          <w:divBdr>
            <w:top w:val="none" w:sz="0" w:space="0" w:color="auto"/>
            <w:left w:val="none" w:sz="0" w:space="0" w:color="auto"/>
            <w:bottom w:val="none" w:sz="0" w:space="0" w:color="auto"/>
            <w:right w:val="none" w:sz="0" w:space="0" w:color="auto"/>
          </w:divBdr>
          <w:divsChild>
            <w:div w:id="1933736292">
              <w:marLeft w:val="0"/>
              <w:marRight w:val="0"/>
              <w:marTop w:val="0"/>
              <w:marBottom w:val="0"/>
              <w:divBdr>
                <w:top w:val="none" w:sz="0" w:space="0" w:color="auto"/>
                <w:left w:val="none" w:sz="0" w:space="0" w:color="auto"/>
                <w:bottom w:val="none" w:sz="0" w:space="0" w:color="auto"/>
                <w:right w:val="none" w:sz="0" w:space="0" w:color="auto"/>
              </w:divBdr>
              <w:divsChild>
                <w:div w:id="2139369488">
                  <w:marLeft w:val="1050"/>
                  <w:marRight w:val="0"/>
                  <w:marTop w:val="0"/>
                  <w:marBottom w:val="0"/>
                  <w:divBdr>
                    <w:top w:val="none" w:sz="0" w:space="0" w:color="auto"/>
                    <w:left w:val="none" w:sz="0" w:space="0" w:color="auto"/>
                    <w:bottom w:val="none" w:sz="0" w:space="0" w:color="auto"/>
                    <w:right w:val="none" w:sz="0" w:space="0" w:color="auto"/>
                  </w:divBdr>
                  <w:divsChild>
                    <w:div w:id="1707026762">
                      <w:marLeft w:val="0"/>
                      <w:marRight w:val="0"/>
                      <w:marTop w:val="0"/>
                      <w:marBottom w:val="0"/>
                      <w:divBdr>
                        <w:top w:val="none" w:sz="0" w:space="0" w:color="auto"/>
                        <w:left w:val="none" w:sz="0" w:space="0" w:color="auto"/>
                        <w:bottom w:val="none" w:sz="0" w:space="0" w:color="auto"/>
                        <w:right w:val="none" w:sz="0" w:space="0" w:color="auto"/>
                      </w:divBdr>
                      <w:divsChild>
                        <w:div w:id="1661731596">
                          <w:marLeft w:val="0"/>
                          <w:marRight w:val="0"/>
                          <w:marTop w:val="0"/>
                          <w:marBottom w:val="0"/>
                          <w:divBdr>
                            <w:top w:val="none" w:sz="0" w:space="0" w:color="auto"/>
                            <w:left w:val="none" w:sz="0" w:space="0" w:color="auto"/>
                            <w:bottom w:val="none" w:sz="0" w:space="0" w:color="auto"/>
                            <w:right w:val="none" w:sz="0" w:space="0" w:color="auto"/>
                          </w:divBdr>
                          <w:divsChild>
                            <w:div w:id="2096004544">
                              <w:marLeft w:val="0"/>
                              <w:marRight w:val="0"/>
                              <w:marTop w:val="0"/>
                              <w:marBottom w:val="0"/>
                              <w:divBdr>
                                <w:top w:val="none" w:sz="0" w:space="0" w:color="auto"/>
                                <w:left w:val="none" w:sz="0" w:space="0" w:color="auto"/>
                                <w:bottom w:val="none" w:sz="0" w:space="0" w:color="auto"/>
                                <w:right w:val="none" w:sz="0" w:space="0" w:color="auto"/>
                              </w:divBdr>
                              <w:divsChild>
                                <w:div w:id="1537935854">
                                  <w:marLeft w:val="0"/>
                                  <w:marRight w:val="0"/>
                                  <w:marTop w:val="0"/>
                                  <w:marBottom w:val="0"/>
                                  <w:divBdr>
                                    <w:top w:val="none" w:sz="0" w:space="0" w:color="auto"/>
                                    <w:left w:val="none" w:sz="0" w:space="0" w:color="auto"/>
                                    <w:bottom w:val="none" w:sz="0" w:space="0" w:color="auto"/>
                                    <w:right w:val="none" w:sz="0" w:space="0" w:color="auto"/>
                                  </w:divBdr>
                                  <w:divsChild>
                                    <w:div w:id="1404912303">
                                      <w:marLeft w:val="0"/>
                                      <w:marRight w:val="150"/>
                                      <w:marTop w:val="750"/>
                                      <w:marBottom w:val="0"/>
                                      <w:divBdr>
                                        <w:top w:val="none" w:sz="0" w:space="0" w:color="auto"/>
                                        <w:left w:val="none" w:sz="0" w:space="0" w:color="auto"/>
                                        <w:bottom w:val="none" w:sz="0" w:space="0" w:color="auto"/>
                                        <w:right w:val="none" w:sz="0" w:space="0" w:color="auto"/>
                                      </w:divBdr>
                                      <w:divsChild>
                                        <w:div w:id="207500354">
                                          <w:marLeft w:val="0"/>
                                          <w:marRight w:val="0"/>
                                          <w:marTop w:val="0"/>
                                          <w:marBottom w:val="0"/>
                                          <w:divBdr>
                                            <w:top w:val="none" w:sz="0" w:space="0" w:color="auto"/>
                                            <w:left w:val="none" w:sz="0" w:space="0" w:color="auto"/>
                                            <w:bottom w:val="none" w:sz="0" w:space="0" w:color="auto"/>
                                            <w:right w:val="none" w:sz="0" w:space="0" w:color="auto"/>
                                          </w:divBdr>
                                          <w:divsChild>
                                            <w:div w:id="1835993469">
                                              <w:marLeft w:val="0"/>
                                              <w:marRight w:val="0"/>
                                              <w:marTop w:val="0"/>
                                              <w:marBottom w:val="0"/>
                                              <w:divBdr>
                                                <w:top w:val="none" w:sz="0" w:space="0" w:color="auto"/>
                                                <w:left w:val="none" w:sz="0" w:space="0" w:color="auto"/>
                                                <w:bottom w:val="none" w:sz="0" w:space="0" w:color="auto"/>
                                                <w:right w:val="none" w:sz="0" w:space="0" w:color="auto"/>
                                              </w:divBdr>
                                              <w:divsChild>
                                                <w:div w:id="6831699">
                                                  <w:marLeft w:val="0"/>
                                                  <w:marRight w:val="0"/>
                                                  <w:marTop w:val="0"/>
                                                  <w:marBottom w:val="0"/>
                                                  <w:divBdr>
                                                    <w:top w:val="none" w:sz="0" w:space="0" w:color="auto"/>
                                                    <w:left w:val="none" w:sz="0" w:space="0" w:color="auto"/>
                                                    <w:bottom w:val="none" w:sz="0" w:space="0" w:color="auto"/>
                                                    <w:right w:val="none" w:sz="0" w:space="0" w:color="auto"/>
                                                  </w:divBdr>
                                                </w:div>
                                                <w:div w:id="585848507">
                                                  <w:marLeft w:val="0"/>
                                                  <w:marRight w:val="0"/>
                                                  <w:marTop w:val="0"/>
                                                  <w:marBottom w:val="0"/>
                                                  <w:divBdr>
                                                    <w:top w:val="none" w:sz="0" w:space="0" w:color="auto"/>
                                                    <w:left w:val="none" w:sz="0" w:space="0" w:color="auto"/>
                                                    <w:bottom w:val="none" w:sz="0" w:space="0" w:color="auto"/>
                                                    <w:right w:val="none" w:sz="0" w:space="0" w:color="auto"/>
                                                  </w:divBdr>
                                                </w:div>
                                                <w:div w:id="16723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119326">
      <w:bodyDiv w:val="1"/>
      <w:marLeft w:val="0"/>
      <w:marRight w:val="0"/>
      <w:marTop w:val="0"/>
      <w:marBottom w:val="0"/>
      <w:divBdr>
        <w:top w:val="none" w:sz="0" w:space="0" w:color="auto"/>
        <w:left w:val="none" w:sz="0" w:space="0" w:color="auto"/>
        <w:bottom w:val="none" w:sz="0" w:space="0" w:color="auto"/>
        <w:right w:val="none" w:sz="0" w:space="0" w:color="auto"/>
      </w:divBdr>
      <w:divsChild>
        <w:div w:id="104935050">
          <w:marLeft w:val="0"/>
          <w:marRight w:val="0"/>
          <w:marTop w:val="0"/>
          <w:marBottom w:val="0"/>
          <w:divBdr>
            <w:top w:val="none" w:sz="0" w:space="0" w:color="auto"/>
            <w:left w:val="none" w:sz="0" w:space="0" w:color="auto"/>
            <w:bottom w:val="none" w:sz="0" w:space="0" w:color="auto"/>
            <w:right w:val="none" w:sz="0" w:space="0" w:color="auto"/>
          </w:divBdr>
          <w:divsChild>
            <w:div w:id="476381314">
              <w:marLeft w:val="0"/>
              <w:marRight w:val="0"/>
              <w:marTop w:val="0"/>
              <w:marBottom w:val="0"/>
              <w:divBdr>
                <w:top w:val="none" w:sz="0" w:space="0" w:color="auto"/>
                <w:left w:val="none" w:sz="0" w:space="0" w:color="auto"/>
                <w:bottom w:val="none" w:sz="0" w:space="0" w:color="auto"/>
                <w:right w:val="none" w:sz="0" w:space="0" w:color="auto"/>
              </w:divBdr>
            </w:div>
            <w:div w:id="734166477">
              <w:marLeft w:val="0"/>
              <w:marRight w:val="0"/>
              <w:marTop w:val="0"/>
              <w:marBottom w:val="0"/>
              <w:divBdr>
                <w:top w:val="none" w:sz="0" w:space="0" w:color="auto"/>
                <w:left w:val="none" w:sz="0" w:space="0" w:color="auto"/>
                <w:bottom w:val="none" w:sz="0" w:space="0" w:color="auto"/>
                <w:right w:val="none" w:sz="0" w:space="0" w:color="auto"/>
              </w:divBdr>
            </w:div>
            <w:div w:id="1294361591">
              <w:marLeft w:val="0"/>
              <w:marRight w:val="0"/>
              <w:marTop w:val="0"/>
              <w:marBottom w:val="0"/>
              <w:divBdr>
                <w:top w:val="none" w:sz="0" w:space="0" w:color="auto"/>
                <w:left w:val="none" w:sz="0" w:space="0" w:color="auto"/>
                <w:bottom w:val="none" w:sz="0" w:space="0" w:color="auto"/>
                <w:right w:val="none" w:sz="0" w:space="0" w:color="auto"/>
              </w:divBdr>
            </w:div>
            <w:div w:id="21051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1552">
      <w:bodyDiv w:val="1"/>
      <w:marLeft w:val="0"/>
      <w:marRight w:val="0"/>
      <w:marTop w:val="0"/>
      <w:marBottom w:val="0"/>
      <w:divBdr>
        <w:top w:val="none" w:sz="0" w:space="0" w:color="auto"/>
        <w:left w:val="none" w:sz="0" w:space="0" w:color="auto"/>
        <w:bottom w:val="none" w:sz="0" w:space="0" w:color="auto"/>
        <w:right w:val="none" w:sz="0" w:space="0" w:color="auto"/>
      </w:divBdr>
      <w:divsChild>
        <w:div w:id="2000497884">
          <w:marLeft w:val="0"/>
          <w:marRight w:val="0"/>
          <w:marTop w:val="0"/>
          <w:marBottom w:val="0"/>
          <w:divBdr>
            <w:top w:val="none" w:sz="0" w:space="0" w:color="auto"/>
            <w:left w:val="none" w:sz="0" w:space="0" w:color="auto"/>
            <w:bottom w:val="none" w:sz="0" w:space="0" w:color="auto"/>
            <w:right w:val="none" w:sz="0" w:space="0" w:color="auto"/>
          </w:divBdr>
          <w:divsChild>
            <w:div w:id="696348579">
              <w:marLeft w:val="0"/>
              <w:marRight w:val="0"/>
              <w:marTop w:val="0"/>
              <w:marBottom w:val="0"/>
              <w:divBdr>
                <w:top w:val="none" w:sz="0" w:space="0" w:color="auto"/>
                <w:left w:val="none" w:sz="0" w:space="0" w:color="auto"/>
                <w:bottom w:val="none" w:sz="0" w:space="0" w:color="auto"/>
                <w:right w:val="none" w:sz="0" w:space="0" w:color="auto"/>
              </w:divBdr>
            </w:div>
            <w:div w:id="12351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rettsdata.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rettsdata.n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in.rettsdata.no/" TargetMode="External"/><Relationship Id="rId4" Type="http://schemas.openxmlformats.org/officeDocument/2006/relationships/webSettings" Target="webSettings.xml"/><Relationship Id="rId9" Type="http://schemas.openxmlformats.org/officeDocument/2006/relationships/hyperlink" Target="https://min.rettsdata.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13</Pages>
  <Words>4949</Words>
  <Characters>26232</Characters>
  <Application>Microsoft Office Word</Application>
  <DocSecurity>0</DocSecurity>
  <Lines>218</Lines>
  <Paragraphs>62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Sameiet Haråsveien 3</vt:lpstr>
      <vt:lpstr>Sameiet Haråsveien 3</vt:lpstr>
    </vt:vector>
  </TitlesOfParts>
  <Company> </Company>
  <LinksUpToDate>false</LinksUpToDate>
  <CharactersWithSpaces>31119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Sameiet Haråsveien 3</dc:title>
  <dc:subject/>
  <dc:creator>Huseiernes Landsforbund</dc:creator>
  <cp:keywords/>
  <dc:description/>
  <cp:lastModifiedBy>Morten Fæste</cp:lastModifiedBy>
  <cp:revision>11</cp:revision>
  <cp:lastPrinted>2017-10-31T08:11:00Z</cp:lastPrinted>
  <dcterms:created xsi:type="dcterms:W3CDTF">2021-06-01T13:14:00Z</dcterms:created>
  <dcterms:modified xsi:type="dcterms:W3CDTF">2024-02-09T12:26:00Z</dcterms:modified>
</cp:coreProperties>
</file>